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CE" w:rsidRPr="00451598" w:rsidRDefault="00231CCE" w:rsidP="00C75EE0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cs="Arial"/>
          <w:b/>
          <w:sz w:val="40"/>
          <w:szCs w:val="40"/>
          <w:lang w:val="es-AR"/>
        </w:rPr>
      </w:pPr>
      <w:r>
        <w:rPr>
          <w:rFonts w:cs="Arial"/>
          <w:b/>
          <w:sz w:val="40"/>
          <w:szCs w:val="40"/>
          <w:lang w:val="es-AR"/>
        </w:rPr>
        <w:t xml:space="preserve">  </w:t>
      </w:r>
      <w:r w:rsidRPr="00451598">
        <w:rPr>
          <w:rFonts w:cs="Arial"/>
          <w:b/>
          <w:sz w:val="40"/>
          <w:szCs w:val="40"/>
          <w:lang w:val="es-AR"/>
        </w:rPr>
        <w:t>C O N V O C A T O R I A</w:t>
      </w:r>
      <w:r>
        <w:rPr>
          <w:rFonts w:cs="Arial"/>
          <w:b/>
          <w:sz w:val="40"/>
          <w:szCs w:val="40"/>
          <w:lang w:val="es-AR"/>
        </w:rPr>
        <w:t xml:space="preserve">   -</w:t>
      </w:r>
    </w:p>
    <w:p w:rsidR="00231CCE" w:rsidRPr="00451598" w:rsidRDefault="00231CCE" w:rsidP="00C75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720"/>
        <w:jc w:val="center"/>
        <w:rPr>
          <w:rFonts w:cs="Arial"/>
          <w:b/>
          <w:sz w:val="32"/>
          <w:szCs w:val="32"/>
          <w:lang w:val="es-AR"/>
        </w:rPr>
      </w:pPr>
      <w:r w:rsidRPr="00451598">
        <w:rPr>
          <w:rFonts w:cs="Arial"/>
          <w:b/>
          <w:sz w:val="32"/>
          <w:szCs w:val="32"/>
          <w:lang w:val="es-AR"/>
        </w:rPr>
        <w:t>del</w:t>
      </w:r>
      <w:r>
        <w:rPr>
          <w:rFonts w:cs="Arial"/>
          <w:b/>
          <w:sz w:val="32"/>
          <w:szCs w:val="32"/>
          <w:lang w:val="es-AR"/>
        </w:rPr>
        <w:t xml:space="preserve"> 1 al 30</w:t>
      </w:r>
      <w:r w:rsidRPr="00451598">
        <w:rPr>
          <w:rFonts w:cs="Arial"/>
          <w:b/>
          <w:sz w:val="32"/>
          <w:szCs w:val="32"/>
          <w:lang w:val="es-AR"/>
        </w:rPr>
        <w:t xml:space="preserve"> </w:t>
      </w:r>
      <w:r>
        <w:rPr>
          <w:rFonts w:cs="Arial"/>
          <w:b/>
          <w:sz w:val="32"/>
          <w:szCs w:val="32"/>
          <w:lang w:val="es-AR"/>
        </w:rPr>
        <w:t xml:space="preserve">de Abril </w:t>
      </w:r>
    </w:p>
    <w:p w:rsidR="00231CCE" w:rsidRPr="007A7741" w:rsidRDefault="00231CCE" w:rsidP="00C75EE0">
      <w:pPr>
        <w:spacing w:before="60"/>
        <w:ind w:left="720"/>
        <w:jc w:val="center"/>
        <w:rPr>
          <w:rFonts w:cs="Arial"/>
          <w:b/>
          <w:sz w:val="16"/>
          <w:szCs w:val="16"/>
          <w:u w:val="single"/>
          <w:lang w:val="es-AR"/>
        </w:rPr>
      </w:pPr>
    </w:p>
    <w:p w:rsidR="00231CCE" w:rsidRPr="00451598" w:rsidRDefault="00231CCE" w:rsidP="00C75EE0">
      <w:pPr>
        <w:spacing w:before="60"/>
        <w:jc w:val="center"/>
        <w:rPr>
          <w:rFonts w:cs="Arial"/>
          <w:b/>
          <w:i/>
          <w:sz w:val="40"/>
          <w:szCs w:val="40"/>
          <w:lang w:val="es-AR"/>
        </w:rPr>
      </w:pPr>
      <w:r w:rsidRPr="00451598">
        <w:rPr>
          <w:rFonts w:cs="Arial"/>
          <w:b/>
          <w:i/>
          <w:sz w:val="40"/>
          <w:szCs w:val="40"/>
          <w:lang w:val="es-AR"/>
        </w:rPr>
        <w:t xml:space="preserve"> </w:t>
      </w:r>
      <w:r w:rsidRPr="00451598">
        <w:rPr>
          <w:rFonts w:cs="Arial"/>
          <w:b/>
          <w:sz w:val="40"/>
          <w:szCs w:val="40"/>
          <w:lang w:val="es-AR"/>
        </w:rPr>
        <w:t>“SALAS EN RED 201</w:t>
      </w:r>
      <w:r>
        <w:rPr>
          <w:rFonts w:cs="Arial"/>
          <w:b/>
          <w:sz w:val="40"/>
          <w:szCs w:val="40"/>
          <w:lang w:val="es-AR"/>
        </w:rPr>
        <w:t>4</w:t>
      </w:r>
      <w:r w:rsidRPr="00451598">
        <w:rPr>
          <w:rFonts w:cs="Arial"/>
          <w:b/>
          <w:sz w:val="40"/>
          <w:szCs w:val="40"/>
          <w:lang w:val="es-AR"/>
        </w:rPr>
        <w:t>”</w:t>
      </w:r>
      <w:r w:rsidRPr="00451598">
        <w:rPr>
          <w:rFonts w:cs="Arial"/>
          <w:b/>
          <w:i/>
          <w:sz w:val="40"/>
          <w:szCs w:val="40"/>
          <w:lang w:val="es-AR"/>
        </w:rPr>
        <w:t xml:space="preserve"> </w:t>
      </w:r>
    </w:p>
    <w:p w:rsidR="00231CCE" w:rsidRPr="009363E9" w:rsidRDefault="00231CCE" w:rsidP="00C75EE0">
      <w:pPr>
        <w:spacing w:before="60"/>
        <w:jc w:val="center"/>
        <w:rPr>
          <w:rFonts w:cs="Arial"/>
          <w:b/>
          <w:sz w:val="28"/>
          <w:szCs w:val="28"/>
          <w:lang w:val="es-AR"/>
        </w:rPr>
      </w:pPr>
      <w:r w:rsidRPr="00451598">
        <w:rPr>
          <w:rFonts w:cs="Arial"/>
          <w:b/>
          <w:sz w:val="28"/>
          <w:szCs w:val="28"/>
          <w:lang w:val="es-AR"/>
        </w:rPr>
        <w:t xml:space="preserve">LA PAMPA </w:t>
      </w:r>
    </w:p>
    <w:p w:rsidR="00231CCE" w:rsidRPr="009363E9" w:rsidRDefault="00231CCE" w:rsidP="00C75EE0">
      <w:pPr>
        <w:spacing w:before="60"/>
        <w:rPr>
          <w:rFonts w:cs="Arial"/>
          <w:sz w:val="24"/>
          <w:szCs w:val="24"/>
          <w:u w:val="single"/>
          <w:lang w:val="es-AR"/>
        </w:rPr>
      </w:pPr>
      <w:r w:rsidRPr="009363E9">
        <w:rPr>
          <w:rFonts w:cs="Arial"/>
          <w:sz w:val="24"/>
          <w:szCs w:val="24"/>
          <w:u w:val="single"/>
          <w:lang w:val="es-AR"/>
        </w:rPr>
        <w:t>Programa en cogestión con:</w:t>
      </w:r>
    </w:p>
    <w:p w:rsidR="00231CCE" w:rsidRPr="009363E9" w:rsidRDefault="00231CCE" w:rsidP="00C75EE0">
      <w:pPr>
        <w:numPr>
          <w:ilvl w:val="0"/>
          <w:numId w:val="6"/>
        </w:numPr>
        <w:spacing w:before="60"/>
        <w:rPr>
          <w:rFonts w:cs="Arial"/>
          <w:sz w:val="22"/>
          <w:szCs w:val="22"/>
          <w:lang w:val="es-AR"/>
        </w:rPr>
      </w:pPr>
      <w:r w:rsidRPr="009363E9">
        <w:rPr>
          <w:rFonts w:cs="Arial"/>
          <w:sz w:val="22"/>
          <w:szCs w:val="22"/>
          <w:lang w:val="es-AR"/>
        </w:rPr>
        <w:t>Subsecretaría de Cultura del Gobierno de La Pampa</w:t>
      </w:r>
    </w:p>
    <w:p w:rsidR="00231CCE" w:rsidRPr="009363E9" w:rsidRDefault="00231CCE" w:rsidP="00C75EE0">
      <w:pPr>
        <w:numPr>
          <w:ilvl w:val="0"/>
          <w:numId w:val="6"/>
        </w:numPr>
        <w:spacing w:before="60"/>
        <w:rPr>
          <w:rFonts w:cs="Arial"/>
          <w:color w:val="000000"/>
          <w:sz w:val="22"/>
          <w:szCs w:val="22"/>
          <w:lang w:val="es-AR"/>
        </w:rPr>
      </w:pPr>
      <w:r w:rsidRPr="009363E9">
        <w:rPr>
          <w:rFonts w:cs="Arial"/>
          <w:color w:val="000000"/>
          <w:sz w:val="22"/>
          <w:szCs w:val="22"/>
          <w:lang w:val="es-AR"/>
        </w:rPr>
        <w:t>Asociación de Trabajadores del Teatro (La Pampa)</w:t>
      </w:r>
    </w:p>
    <w:p w:rsidR="00231CCE" w:rsidRPr="009363E9" w:rsidRDefault="00231CCE" w:rsidP="00C75EE0">
      <w:pPr>
        <w:numPr>
          <w:ilvl w:val="0"/>
          <w:numId w:val="6"/>
        </w:numPr>
        <w:spacing w:before="60"/>
        <w:rPr>
          <w:rFonts w:cs="Arial"/>
          <w:sz w:val="22"/>
          <w:szCs w:val="22"/>
          <w:lang w:val="es-AR"/>
        </w:rPr>
      </w:pPr>
      <w:r>
        <w:rPr>
          <w:rFonts w:cs="Arial"/>
          <w:sz w:val="22"/>
          <w:szCs w:val="22"/>
          <w:lang w:val="es-AR"/>
        </w:rPr>
        <w:t>INSTITUTO NACIONAL DEL TEATRO</w:t>
      </w:r>
    </w:p>
    <w:p w:rsidR="00231CCE" w:rsidRPr="00691BF8" w:rsidRDefault="00231CCE" w:rsidP="00C75EE0">
      <w:pPr>
        <w:spacing w:before="60"/>
        <w:jc w:val="center"/>
        <w:rPr>
          <w:rFonts w:cs="Arial"/>
          <w:b/>
          <w:sz w:val="24"/>
          <w:szCs w:val="24"/>
          <w:u w:val="single"/>
          <w:lang w:val="es-AR"/>
        </w:rPr>
      </w:pPr>
      <w:r w:rsidRPr="00296B5C">
        <w:rPr>
          <w:rFonts w:cs="Arial"/>
          <w:b/>
          <w:sz w:val="24"/>
          <w:szCs w:val="24"/>
          <w:u w:val="single"/>
          <w:lang w:val="es-AR"/>
        </w:rPr>
        <w:t>Objetivos del plan:</w:t>
      </w:r>
    </w:p>
    <w:p w:rsidR="00231CCE" w:rsidRPr="007165D6" w:rsidRDefault="00231CCE" w:rsidP="00C75EE0">
      <w:pPr>
        <w:numPr>
          <w:ilvl w:val="0"/>
          <w:numId w:val="5"/>
        </w:numPr>
        <w:ind w:left="426" w:hanging="284"/>
        <w:rPr>
          <w:rFonts w:cs="Arial"/>
          <w:sz w:val="18"/>
          <w:szCs w:val="18"/>
          <w:lang w:val="es-AR"/>
        </w:rPr>
      </w:pPr>
      <w:r w:rsidRPr="007165D6">
        <w:rPr>
          <w:rFonts w:cs="Arial"/>
          <w:sz w:val="18"/>
          <w:szCs w:val="18"/>
          <w:lang w:val="es-AR"/>
        </w:rPr>
        <w:t>Promover la a</w:t>
      </w:r>
      <w:r>
        <w:rPr>
          <w:rFonts w:cs="Arial"/>
          <w:sz w:val="18"/>
          <w:szCs w:val="18"/>
          <w:lang w:val="es-AR"/>
        </w:rPr>
        <w:t>ctividad teatral y la integración regional</w:t>
      </w:r>
    </w:p>
    <w:p w:rsidR="00231CCE" w:rsidRPr="007165D6" w:rsidRDefault="00231CCE" w:rsidP="00C75EE0">
      <w:pPr>
        <w:numPr>
          <w:ilvl w:val="0"/>
          <w:numId w:val="5"/>
        </w:numPr>
        <w:ind w:left="426" w:hanging="284"/>
        <w:rPr>
          <w:rFonts w:cs="Arial"/>
          <w:sz w:val="18"/>
          <w:szCs w:val="18"/>
          <w:lang w:val="es-AR"/>
        </w:rPr>
      </w:pPr>
      <w:r w:rsidRPr="007165D6">
        <w:rPr>
          <w:rFonts w:cs="Arial"/>
          <w:sz w:val="18"/>
          <w:szCs w:val="18"/>
          <w:lang w:val="es-AR"/>
        </w:rPr>
        <w:t>Fomentar la participación del público que habitualmente no concurre a las Salas de la provincia</w:t>
      </w:r>
    </w:p>
    <w:p w:rsidR="00231CCE" w:rsidRPr="007165D6" w:rsidRDefault="00231CCE" w:rsidP="00C75EE0">
      <w:pPr>
        <w:numPr>
          <w:ilvl w:val="0"/>
          <w:numId w:val="5"/>
        </w:numPr>
        <w:ind w:left="426" w:hanging="284"/>
        <w:rPr>
          <w:rFonts w:cs="Arial"/>
          <w:sz w:val="18"/>
          <w:szCs w:val="18"/>
          <w:lang w:val="es-AR"/>
        </w:rPr>
      </w:pPr>
      <w:r w:rsidRPr="007165D6">
        <w:rPr>
          <w:rFonts w:cs="Arial"/>
          <w:sz w:val="18"/>
          <w:szCs w:val="18"/>
          <w:lang w:val="es-AR"/>
        </w:rPr>
        <w:t>Promover  la relación entre las Salas coordinando y programando en forma conjunta.</w:t>
      </w:r>
    </w:p>
    <w:p w:rsidR="00231CCE" w:rsidRPr="007165D6" w:rsidRDefault="00231CCE" w:rsidP="00C75EE0">
      <w:pPr>
        <w:numPr>
          <w:ilvl w:val="0"/>
          <w:numId w:val="5"/>
        </w:numPr>
        <w:ind w:left="426" w:hanging="284"/>
        <w:rPr>
          <w:rFonts w:cs="Arial"/>
          <w:sz w:val="18"/>
          <w:szCs w:val="18"/>
          <w:lang w:val="es-AR"/>
        </w:rPr>
      </w:pPr>
      <w:r w:rsidRPr="007165D6">
        <w:rPr>
          <w:rFonts w:cs="Arial"/>
          <w:sz w:val="18"/>
          <w:szCs w:val="18"/>
          <w:lang w:val="es-AR"/>
        </w:rPr>
        <w:t xml:space="preserve">Brindar al público una programación de </w:t>
      </w:r>
      <w:r>
        <w:rPr>
          <w:rFonts w:cs="Arial"/>
          <w:sz w:val="18"/>
          <w:szCs w:val="18"/>
          <w:lang w:val="es-AR"/>
        </w:rPr>
        <w:t>obras de teatro de l</w:t>
      </w:r>
      <w:r w:rsidRPr="007165D6">
        <w:rPr>
          <w:rFonts w:cs="Arial"/>
          <w:sz w:val="18"/>
          <w:szCs w:val="18"/>
          <w:lang w:val="es-AR"/>
        </w:rPr>
        <w:t>a</w:t>
      </w:r>
      <w:r>
        <w:rPr>
          <w:rFonts w:cs="Arial"/>
          <w:sz w:val="18"/>
          <w:szCs w:val="18"/>
          <w:lang w:val="es-AR"/>
        </w:rPr>
        <w:t xml:space="preserve"> </w:t>
      </w:r>
      <w:r w:rsidRPr="007165D6">
        <w:rPr>
          <w:rFonts w:cs="Arial"/>
          <w:sz w:val="18"/>
          <w:szCs w:val="18"/>
          <w:lang w:val="es-AR"/>
        </w:rPr>
        <w:t>región en forma sistem</w:t>
      </w:r>
      <w:r>
        <w:rPr>
          <w:rFonts w:cs="Arial"/>
          <w:sz w:val="18"/>
          <w:szCs w:val="18"/>
          <w:lang w:val="es-AR"/>
        </w:rPr>
        <w:t>ática.</w:t>
      </w:r>
    </w:p>
    <w:p w:rsidR="00231CCE" w:rsidRPr="007165D6" w:rsidRDefault="00231CCE" w:rsidP="00C75EE0">
      <w:pPr>
        <w:numPr>
          <w:ilvl w:val="0"/>
          <w:numId w:val="5"/>
        </w:numPr>
        <w:ind w:left="426" w:hanging="284"/>
        <w:rPr>
          <w:rFonts w:cs="Arial"/>
          <w:sz w:val="18"/>
          <w:szCs w:val="18"/>
          <w:lang w:val="es-AR"/>
        </w:rPr>
      </w:pPr>
      <w:r w:rsidRPr="007165D6">
        <w:rPr>
          <w:rFonts w:cs="Arial"/>
          <w:sz w:val="18"/>
          <w:szCs w:val="18"/>
          <w:lang w:val="es-AR"/>
        </w:rPr>
        <w:t>Garantizar a los grupos y Salas un ingreso que les permita la realización de giras durante un fin de semana</w:t>
      </w:r>
    </w:p>
    <w:p w:rsidR="00231CCE" w:rsidRDefault="00231CCE" w:rsidP="00C75EE0">
      <w:pPr>
        <w:numPr>
          <w:ilvl w:val="0"/>
          <w:numId w:val="5"/>
        </w:numPr>
        <w:ind w:left="426" w:hanging="284"/>
        <w:rPr>
          <w:rFonts w:cs="Arial"/>
          <w:sz w:val="18"/>
          <w:szCs w:val="18"/>
          <w:lang w:val="es-AR"/>
        </w:rPr>
      </w:pPr>
      <w:r w:rsidRPr="007165D6">
        <w:rPr>
          <w:rFonts w:cs="Arial"/>
          <w:sz w:val="18"/>
          <w:szCs w:val="18"/>
          <w:lang w:val="es-AR"/>
        </w:rPr>
        <w:t>Promover la cogestión de la actividad con organismos públicos y privados como estrategia para llegar a nuevo público (dirección provincial de Cultura, Direcciones de Cultura de los Municipios, instituciones sin fines de lucro, empresas y organizaciones sociales)</w:t>
      </w:r>
    </w:p>
    <w:p w:rsidR="00231CCE" w:rsidRPr="00682350" w:rsidRDefault="00231CCE" w:rsidP="00C75EE0">
      <w:pPr>
        <w:ind w:left="426"/>
        <w:rPr>
          <w:rFonts w:cs="Arial"/>
          <w:sz w:val="16"/>
          <w:szCs w:val="16"/>
          <w:lang w:val="es-AR"/>
        </w:rPr>
      </w:pPr>
    </w:p>
    <w:p w:rsidR="00231CCE" w:rsidRPr="00296B5C" w:rsidRDefault="00231CCE" w:rsidP="00C75EE0">
      <w:pPr>
        <w:spacing w:before="60"/>
        <w:jc w:val="center"/>
        <w:rPr>
          <w:rFonts w:cs="Arial"/>
          <w:b/>
          <w:sz w:val="22"/>
          <w:szCs w:val="22"/>
          <w:u w:val="single"/>
          <w:lang w:val="es-AR"/>
        </w:rPr>
      </w:pPr>
      <w:r w:rsidRPr="00296B5C">
        <w:rPr>
          <w:rFonts w:cs="Arial"/>
          <w:b/>
          <w:sz w:val="22"/>
          <w:szCs w:val="22"/>
          <w:u w:val="single"/>
          <w:lang w:val="es-AR"/>
        </w:rPr>
        <w:t>Características del Plan:</w:t>
      </w:r>
    </w:p>
    <w:p w:rsidR="00231CCE" w:rsidRPr="00682350" w:rsidRDefault="00231CCE" w:rsidP="00C75EE0">
      <w:pPr>
        <w:pStyle w:val="ListParagraph"/>
        <w:pBdr>
          <w:bottom w:val="single" w:sz="12" w:space="0" w:color="auto"/>
        </w:pBdr>
        <w:spacing w:before="60"/>
        <w:ind w:left="0"/>
        <w:rPr>
          <w:rFonts w:cs="Arial"/>
          <w:lang w:val="es-AR"/>
        </w:rPr>
      </w:pPr>
      <w:r w:rsidRPr="00682350">
        <w:rPr>
          <w:rFonts w:cs="Arial"/>
          <w:lang w:val="es-AR"/>
        </w:rPr>
        <w:t xml:space="preserve">Se establecen </w:t>
      </w:r>
      <w:r>
        <w:rPr>
          <w:rFonts w:cs="Arial"/>
          <w:b/>
          <w:sz w:val="22"/>
          <w:szCs w:val="22"/>
          <w:lang w:val="es-AR"/>
        </w:rPr>
        <w:t>5</w:t>
      </w:r>
      <w:r w:rsidRPr="00C61511">
        <w:rPr>
          <w:rFonts w:cs="Arial"/>
          <w:b/>
          <w:sz w:val="22"/>
          <w:szCs w:val="22"/>
          <w:lang w:val="es-AR"/>
        </w:rPr>
        <w:t xml:space="preserve"> circuitos de Giras</w:t>
      </w:r>
      <w:r w:rsidRPr="00682350">
        <w:rPr>
          <w:rFonts w:cs="Arial"/>
          <w:lang w:val="es-AR"/>
        </w:rPr>
        <w:t xml:space="preserve"> en la Provincia de </w:t>
      </w:r>
      <w:r>
        <w:rPr>
          <w:rFonts w:cs="Arial"/>
          <w:lang w:val="es-AR"/>
        </w:rPr>
        <w:t xml:space="preserve">La Pampa </w:t>
      </w:r>
      <w:r w:rsidRPr="00682350">
        <w:rPr>
          <w:rFonts w:cs="Arial"/>
          <w:lang w:val="es-AR"/>
        </w:rPr>
        <w:t>a desarrollarse de viernes a domingo en los siguientes circuitos de Salas:</w:t>
      </w:r>
    </w:p>
    <w:p w:rsidR="00231CCE" w:rsidRPr="00682350" w:rsidRDefault="00231CCE" w:rsidP="00C75EE0">
      <w:pPr>
        <w:pStyle w:val="ListParagraph"/>
        <w:ind w:left="0"/>
        <w:rPr>
          <w:rFonts w:cs="Arial"/>
          <w:sz w:val="16"/>
          <w:szCs w:val="16"/>
          <w:lang w:val="es-AR"/>
        </w:rPr>
      </w:pPr>
    </w:p>
    <w:p w:rsidR="00231CCE" w:rsidRDefault="00231CCE" w:rsidP="00C75EE0">
      <w:pPr>
        <w:pStyle w:val="ListParagraph"/>
        <w:numPr>
          <w:ilvl w:val="0"/>
          <w:numId w:val="7"/>
        </w:numPr>
        <w:spacing w:line="360" w:lineRule="auto"/>
        <w:ind w:left="142"/>
        <w:rPr>
          <w:rFonts w:cs="Arial"/>
          <w:lang w:val="es-AR"/>
        </w:rPr>
      </w:pPr>
      <w:r w:rsidRPr="003C23F9">
        <w:rPr>
          <w:rFonts w:cs="Arial"/>
          <w:b/>
          <w:u w:val="single"/>
          <w:lang w:val="es-AR"/>
        </w:rPr>
        <w:t>Circuito 1:</w:t>
      </w:r>
      <w:r w:rsidRPr="003C23F9">
        <w:rPr>
          <w:rFonts w:cs="Arial"/>
          <w:b/>
          <w:lang w:val="es-AR"/>
        </w:rPr>
        <w:t xml:space="preserve"> </w:t>
      </w:r>
      <w:r>
        <w:rPr>
          <w:rFonts w:cs="Arial"/>
          <w:lang w:val="es-AR"/>
        </w:rPr>
        <w:t>Sala Pampero (Guatraché) – Malabaryarte (Santa Rosa) – Ruido y Nueces (Gral. Pico)</w:t>
      </w:r>
    </w:p>
    <w:p w:rsidR="00231CCE" w:rsidRDefault="00231CCE" w:rsidP="00C75EE0">
      <w:pPr>
        <w:pStyle w:val="ListParagraph"/>
        <w:numPr>
          <w:ilvl w:val="0"/>
          <w:numId w:val="7"/>
        </w:numPr>
        <w:spacing w:line="360" w:lineRule="auto"/>
        <w:ind w:left="142"/>
        <w:rPr>
          <w:rFonts w:cs="Arial"/>
          <w:lang w:val="es-AR"/>
        </w:rPr>
      </w:pPr>
      <w:r w:rsidRPr="00C75EE0">
        <w:rPr>
          <w:rFonts w:cs="Arial"/>
          <w:b/>
          <w:u w:val="single"/>
          <w:lang w:val="es-AR"/>
        </w:rPr>
        <w:t>Circuito 2:</w:t>
      </w:r>
      <w:r w:rsidRPr="00C75EE0">
        <w:rPr>
          <w:rFonts w:cs="Arial"/>
          <w:lang w:val="es-AR"/>
        </w:rPr>
        <w:t xml:space="preserve"> </w:t>
      </w:r>
      <w:r>
        <w:rPr>
          <w:rFonts w:cs="Arial"/>
          <w:lang w:val="es-AR"/>
        </w:rPr>
        <w:t>A.T.T.P. (Santa Rosa) – Casa del Bicentenario (Toay) – MEDANO (Gral. Pico)</w:t>
      </w:r>
      <w:r w:rsidRPr="00C75EE0">
        <w:rPr>
          <w:rFonts w:cs="Arial"/>
          <w:lang w:val="es-AR"/>
        </w:rPr>
        <w:t xml:space="preserve">  </w:t>
      </w:r>
    </w:p>
    <w:p w:rsidR="00231CCE" w:rsidRPr="00C75EE0" w:rsidRDefault="00231CCE" w:rsidP="00C75EE0">
      <w:pPr>
        <w:pStyle w:val="ListParagraph"/>
        <w:numPr>
          <w:ilvl w:val="0"/>
          <w:numId w:val="7"/>
        </w:numPr>
        <w:spacing w:line="360" w:lineRule="auto"/>
        <w:ind w:left="142"/>
        <w:rPr>
          <w:rFonts w:cs="Arial"/>
          <w:lang w:val="es-AR"/>
        </w:rPr>
      </w:pPr>
      <w:r w:rsidRPr="00C75EE0">
        <w:rPr>
          <w:rFonts w:cs="Arial"/>
          <w:b/>
          <w:u w:val="single"/>
          <w:lang w:val="es-AR"/>
        </w:rPr>
        <w:t>Circuito 3:</w:t>
      </w:r>
      <w:r>
        <w:rPr>
          <w:rFonts w:cs="Arial"/>
          <w:lang w:val="es-AR"/>
        </w:rPr>
        <w:t xml:space="preserve"> Salas de </w:t>
      </w:r>
      <w:r w:rsidRPr="003C23F9">
        <w:rPr>
          <w:rFonts w:cs="Arial"/>
          <w:lang w:val="es-AR"/>
        </w:rPr>
        <w:t>Victorica</w:t>
      </w:r>
      <w:r w:rsidRPr="00C75EE0">
        <w:rPr>
          <w:rFonts w:cs="Arial"/>
          <w:lang w:val="es-AR"/>
        </w:rPr>
        <w:t xml:space="preserve"> </w:t>
      </w:r>
      <w:r>
        <w:rPr>
          <w:rFonts w:cs="Arial"/>
          <w:lang w:val="es-AR"/>
        </w:rPr>
        <w:t xml:space="preserve"> - Santa Isabel</w:t>
      </w:r>
      <w:r w:rsidRPr="00936880">
        <w:rPr>
          <w:rFonts w:cs="Arial"/>
          <w:b/>
          <w:sz w:val="28"/>
          <w:lang w:val="es-AR"/>
        </w:rPr>
        <w:t>*</w:t>
      </w:r>
      <w:r>
        <w:rPr>
          <w:rFonts w:cs="Arial"/>
          <w:b/>
          <w:sz w:val="28"/>
          <w:lang w:val="es-AR"/>
        </w:rPr>
        <w:t xml:space="preserve"> </w:t>
      </w:r>
      <w:r>
        <w:rPr>
          <w:rFonts w:cs="Arial"/>
          <w:sz w:val="28"/>
          <w:lang w:val="es-AR"/>
        </w:rPr>
        <w:t xml:space="preserve">- </w:t>
      </w:r>
      <w:r>
        <w:rPr>
          <w:rFonts w:cs="Arial"/>
          <w:lang w:val="es-AR"/>
        </w:rPr>
        <w:t xml:space="preserve"> Algarrobo del Aguila</w:t>
      </w:r>
      <w:r w:rsidRPr="00936880">
        <w:rPr>
          <w:rFonts w:cs="Arial"/>
          <w:b/>
          <w:sz w:val="28"/>
          <w:lang w:val="es-AR"/>
        </w:rPr>
        <w:t>*</w:t>
      </w:r>
    </w:p>
    <w:p w:rsidR="00231CCE" w:rsidRDefault="00231CCE" w:rsidP="00C75EE0">
      <w:pPr>
        <w:pStyle w:val="ListParagraph"/>
        <w:numPr>
          <w:ilvl w:val="0"/>
          <w:numId w:val="7"/>
        </w:numPr>
        <w:spacing w:line="360" w:lineRule="auto"/>
        <w:ind w:left="142"/>
        <w:rPr>
          <w:rFonts w:cs="Arial"/>
          <w:lang w:val="es-AR"/>
        </w:rPr>
      </w:pPr>
      <w:r w:rsidRPr="003C23F9">
        <w:rPr>
          <w:rFonts w:cs="Arial"/>
          <w:b/>
          <w:u w:val="single"/>
          <w:lang w:val="es-AR"/>
        </w:rPr>
        <w:t>Circuito 4</w:t>
      </w:r>
      <w:r w:rsidRPr="003C23F9">
        <w:rPr>
          <w:rFonts w:cs="Arial"/>
          <w:b/>
          <w:lang w:val="es-AR"/>
        </w:rPr>
        <w:t>:</w:t>
      </w:r>
      <w:r w:rsidRPr="003C23F9">
        <w:rPr>
          <w:rFonts w:cs="Arial"/>
          <w:lang w:val="es-AR"/>
        </w:rPr>
        <w:t xml:space="preserve"> </w:t>
      </w:r>
      <w:r>
        <w:rPr>
          <w:rFonts w:cs="Arial"/>
          <w:lang w:val="es-AR"/>
        </w:rPr>
        <w:t>Salas de Quemú Quemú</w:t>
      </w:r>
      <w:r w:rsidRPr="00936880">
        <w:rPr>
          <w:rFonts w:cs="Arial"/>
          <w:b/>
          <w:sz w:val="28"/>
          <w:lang w:val="es-AR"/>
        </w:rPr>
        <w:t>*</w:t>
      </w:r>
      <w:r>
        <w:rPr>
          <w:rFonts w:cs="Arial"/>
          <w:lang w:val="es-AR"/>
        </w:rPr>
        <w:t xml:space="preserve"> - E. Castex</w:t>
      </w:r>
      <w:r w:rsidRPr="00936880">
        <w:rPr>
          <w:rFonts w:cs="Arial"/>
          <w:b/>
          <w:sz w:val="28"/>
          <w:lang w:val="es-AR"/>
        </w:rPr>
        <w:t>*</w:t>
      </w:r>
      <w:r>
        <w:rPr>
          <w:rFonts w:cs="Arial"/>
          <w:lang w:val="es-AR"/>
        </w:rPr>
        <w:t xml:space="preserve"> - Int. Alvear</w:t>
      </w:r>
      <w:r w:rsidRPr="00936880">
        <w:rPr>
          <w:rFonts w:cs="Arial"/>
          <w:b/>
          <w:sz w:val="28"/>
          <w:lang w:val="es-AR"/>
        </w:rPr>
        <w:t>*</w:t>
      </w:r>
      <w:r w:rsidRPr="003C23F9">
        <w:rPr>
          <w:rFonts w:cs="Arial"/>
          <w:lang w:val="es-AR"/>
        </w:rPr>
        <w:t xml:space="preserve">  </w:t>
      </w:r>
    </w:p>
    <w:p w:rsidR="00231CCE" w:rsidRDefault="00231CCE" w:rsidP="00C75EE0">
      <w:pPr>
        <w:pStyle w:val="ListParagraph"/>
        <w:numPr>
          <w:ilvl w:val="0"/>
          <w:numId w:val="7"/>
        </w:numPr>
        <w:spacing w:line="360" w:lineRule="auto"/>
        <w:ind w:left="142"/>
        <w:rPr>
          <w:rFonts w:cs="Arial"/>
          <w:lang w:val="es-AR"/>
        </w:rPr>
      </w:pPr>
      <w:r w:rsidRPr="003C23F9">
        <w:rPr>
          <w:rFonts w:cs="Arial"/>
          <w:b/>
          <w:u w:val="single"/>
          <w:lang w:val="es-AR"/>
        </w:rPr>
        <w:t xml:space="preserve">Circuito 5: </w:t>
      </w:r>
      <w:r w:rsidRPr="003C23F9">
        <w:rPr>
          <w:rFonts w:cs="Arial"/>
          <w:lang w:val="es-AR"/>
        </w:rPr>
        <w:t xml:space="preserve"> Trenel</w:t>
      </w:r>
      <w:r w:rsidRPr="00936880">
        <w:rPr>
          <w:rFonts w:cs="Arial"/>
          <w:b/>
          <w:sz w:val="28"/>
          <w:lang w:val="es-AR"/>
        </w:rPr>
        <w:t>*</w:t>
      </w:r>
      <w:r>
        <w:rPr>
          <w:rFonts w:cs="Arial"/>
          <w:b/>
          <w:sz w:val="28"/>
          <w:lang w:val="es-AR"/>
        </w:rPr>
        <w:t xml:space="preserve"> </w:t>
      </w:r>
      <w:r w:rsidRPr="00C070EF">
        <w:rPr>
          <w:rFonts w:cs="Arial"/>
          <w:sz w:val="28"/>
          <w:lang w:val="es-AR"/>
        </w:rPr>
        <w:t>-</w:t>
      </w:r>
      <w:r>
        <w:rPr>
          <w:rFonts w:cs="Arial"/>
          <w:b/>
          <w:sz w:val="28"/>
          <w:lang w:val="es-AR"/>
        </w:rPr>
        <w:t xml:space="preserve"> </w:t>
      </w:r>
      <w:r>
        <w:rPr>
          <w:rFonts w:cs="Arial"/>
          <w:lang w:val="es-AR"/>
        </w:rPr>
        <w:t xml:space="preserve">Realicó - </w:t>
      </w:r>
      <w:r w:rsidRPr="003C23F9">
        <w:rPr>
          <w:rFonts w:cs="Arial"/>
          <w:lang w:val="es-AR"/>
        </w:rPr>
        <w:t>Rancul</w:t>
      </w:r>
      <w:r>
        <w:rPr>
          <w:rFonts w:cs="Arial"/>
          <w:lang w:val="es-AR"/>
        </w:rPr>
        <w:t xml:space="preserve">  </w:t>
      </w:r>
    </w:p>
    <w:p w:rsidR="00231CCE" w:rsidRDefault="00231CCE" w:rsidP="00C75EE0">
      <w:pPr>
        <w:pStyle w:val="ListParagraph"/>
        <w:spacing w:before="120" w:line="480" w:lineRule="auto"/>
        <w:rPr>
          <w:rFonts w:cs="Arial"/>
          <w:sz w:val="24"/>
          <w:lang w:val="es-AR"/>
        </w:rPr>
      </w:pPr>
      <w:r w:rsidRPr="00936880">
        <w:rPr>
          <w:rFonts w:cs="Arial"/>
          <w:b/>
          <w:sz w:val="36"/>
          <w:lang w:val="es-AR"/>
        </w:rPr>
        <w:t>*</w:t>
      </w:r>
      <w:r w:rsidRPr="007A7741">
        <w:rPr>
          <w:rFonts w:cs="Arial"/>
          <w:sz w:val="24"/>
          <w:lang w:val="es-AR"/>
        </w:rPr>
        <w:t>Espacios no convencionales con técnica limitada</w:t>
      </w:r>
    </w:p>
    <w:p w:rsidR="00231CCE" w:rsidRDefault="00231CCE" w:rsidP="00C75EE0">
      <w:pPr>
        <w:pStyle w:val="ListParagraph"/>
        <w:spacing w:before="120" w:line="480" w:lineRule="auto"/>
        <w:rPr>
          <w:rFonts w:cs="Arial"/>
          <w:sz w:val="24"/>
          <w:lang w:val="es-AR"/>
        </w:rPr>
      </w:pPr>
    </w:p>
    <w:p w:rsidR="00231CCE" w:rsidRDefault="00231CCE" w:rsidP="00C75EE0">
      <w:pPr>
        <w:pStyle w:val="ListParagraph"/>
        <w:spacing w:before="120" w:line="480" w:lineRule="auto"/>
        <w:rPr>
          <w:rFonts w:cs="Arial"/>
          <w:sz w:val="24"/>
          <w:lang w:val="es-AR"/>
        </w:rPr>
      </w:pPr>
    </w:p>
    <w:p w:rsidR="00231CCE" w:rsidRDefault="00231CCE" w:rsidP="00C75EE0">
      <w:pPr>
        <w:pStyle w:val="ListParagraph"/>
        <w:spacing w:before="120" w:line="480" w:lineRule="auto"/>
        <w:rPr>
          <w:rFonts w:cs="Arial"/>
          <w:sz w:val="24"/>
          <w:lang w:val="es-AR"/>
        </w:rPr>
      </w:pPr>
    </w:p>
    <w:p w:rsidR="00231CCE" w:rsidRDefault="00231CCE" w:rsidP="00C75EE0">
      <w:pPr>
        <w:pStyle w:val="ListParagraph"/>
        <w:spacing w:before="120" w:line="480" w:lineRule="auto"/>
        <w:rPr>
          <w:rFonts w:cs="Arial"/>
          <w:sz w:val="24"/>
          <w:lang w:val="es-AR"/>
        </w:rPr>
      </w:pPr>
    </w:p>
    <w:p w:rsidR="00231CCE" w:rsidRDefault="00231CCE" w:rsidP="00C75EE0">
      <w:pPr>
        <w:pStyle w:val="ListParagraph"/>
        <w:spacing w:before="120" w:line="480" w:lineRule="auto"/>
        <w:rPr>
          <w:rFonts w:cs="Arial"/>
          <w:sz w:val="24"/>
          <w:lang w:val="es-AR"/>
        </w:rPr>
      </w:pPr>
    </w:p>
    <w:p w:rsidR="00231CCE" w:rsidRDefault="00231CCE" w:rsidP="00C75EE0">
      <w:pPr>
        <w:pStyle w:val="ListParagraph"/>
        <w:spacing w:before="120" w:line="480" w:lineRule="auto"/>
        <w:rPr>
          <w:rFonts w:cs="Arial"/>
          <w:sz w:val="24"/>
          <w:lang w:val="es-AR"/>
        </w:rPr>
      </w:pPr>
    </w:p>
    <w:p w:rsidR="00231CCE" w:rsidRDefault="00231CCE" w:rsidP="00C75EE0">
      <w:pPr>
        <w:pStyle w:val="ListParagraph"/>
        <w:spacing w:before="120" w:line="480" w:lineRule="auto"/>
        <w:rPr>
          <w:rFonts w:cs="Arial"/>
          <w:sz w:val="24"/>
          <w:lang w:val="es-AR"/>
        </w:rPr>
      </w:pPr>
    </w:p>
    <w:p w:rsidR="00231CCE" w:rsidRPr="007A7741" w:rsidRDefault="00231CCE" w:rsidP="00C75EE0">
      <w:pPr>
        <w:pStyle w:val="ListParagraph"/>
        <w:spacing w:before="120" w:line="480" w:lineRule="auto"/>
        <w:rPr>
          <w:rFonts w:cs="Arial"/>
          <w:sz w:val="24"/>
          <w:lang w:val="es-AR"/>
        </w:rPr>
      </w:pPr>
    </w:p>
    <w:p w:rsidR="00231CCE" w:rsidRDefault="00231CCE" w:rsidP="00C75EE0">
      <w:pPr>
        <w:pStyle w:val="ListParagraph"/>
        <w:spacing w:before="60"/>
        <w:ind w:left="360"/>
        <w:jc w:val="center"/>
        <w:rPr>
          <w:rFonts w:cs="Arial"/>
          <w:sz w:val="22"/>
          <w:szCs w:val="22"/>
          <w:lang w:val="es-AR"/>
        </w:rPr>
      </w:pPr>
    </w:p>
    <w:p w:rsidR="00231CCE" w:rsidRDefault="00231CCE" w:rsidP="00C75EE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360"/>
        <w:jc w:val="center"/>
        <w:rPr>
          <w:rFonts w:cs="Arial"/>
          <w:b/>
          <w:i/>
          <w:sz w:val="28"/>
          <w:szCs w:val="28"/>
          <w:lang w:val="es-AR"/>
        </w:rPr>
      </w:pPr>
      <w:r>
        <w:rPr>
          <w:rFonts w:cs="Arial"/>
          <w:b/>
          <w:i/>
          <w:sz w:val="28"/>
          <w:szCs w:val="28"/>
          <w:lang w:val="es-AR"/>
        </w:rPr>
        <w:t xml:space="preserve">CONVOCATORIA 2014 </w:t>
      </w:r>
    </w:p>
    <w:p w:rsidR="00231CCE" w:rsidRPr="007A7741" w:rsidRDefault="00231CCE" w:rsidP="00C75EE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360"/>
        <w:jc w:val="center"/>
        <w:rPr>
          <w:rFonts w:cs="Arial"/>
          <w:b/>
          <w:i/>
          <w:sz w:val="28"/>
          <w:szCs w:val="28"/>
          <w:lang w:val="es-AR"/>
        </w:rPr>
      </w:pPr>
      <w:r w:rsidRPr="007A7741">
        <w:rPr>
          <w:rFonts w:cs="Arial"/>
          <w:b/>
          <w:i/>
          <w:sz w:val="28"/>
          <w:szCs w:val="28"/>
          <w:lang w:val="es-AR"/>
        </w:rPr>
        <w:t xml:space="preserve"> Plan Salas en Red </w:t>
      </w:r>
    </w:p>
    <w:p w:rsidR="00231CCE" w:rsidRPr="007A7741" w:rsidRDefault="00231CCE" w:rsidP="00C75EE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360"/>
        <w:jc w:val="center"/>
        <w:rPr>
          <w:rFonts w:cs="Arial"/>
          <w:b/>
          <w:i/>
          <w:sz w:val="28"/>
          <w:szCs w:val="28"/>
          <w:lang w:val="es-AR"/>
        </w:rPr>
      </w:pPr>
      <w:r w:rsidRPr="007A7741">
        <w:rPr>
          <w:rFonts w:cs="Arial"/>
          <w:b/>
          <w:i/>
          <w:sz w:val="28"/>
          <w:szCs w:val="28"/>
          <w:lang w:val="es-AR"/>
        </w:rPr>
        <w:t>LA PAMPA</w:t>
      </w:r>
    </w:p>
    <w:p w:rsidR="00231CCE" w:rsidRDefault="00231CCE" w:rsidP="00C75EE0">
      <w:pPr>
        <w:ind w:left="284"/>
        <w:jc w:val="both"/>
        <w:rPr>
          <w:rFonts w:cs="Arial"/>
        </w:rPr>
      </w:pPr>
    </w:p>
    <w:p w:rsidR="00231CCE" w:rsidRPr="007A7741" w:rsidRDefault="00231CCE" w:rsidP="00C75EE0">
      <w:pPr>
        <w:numPr>
          <w:ilvl w:val="0"/>
          <w:numId w:val="1"/>
        </w:numPr>
        <w:ind w:left="426" w:firstLine="0"/>
        <w:jc w:val="both"/>
        <w:rPr>
          <w:rFonts w:cs="Arial"/>
          <w:sz w:val="22"/>
          <w:szCs w:val="22"/>
        </w:rPr>
      </w:pPr>
      <w:r w:rsidRPr="007A7741">
        <w:rPr>
          <w:rFonts w:cs="Arial"/>
          <w:sz w:val="22"/>
          <w:szCs w:val="22"/>
        </w:rPr>
        <w:t>La convocatoria estará abierta</w:t>
      </w:r>
      <w:r>
        <w:rPr>
          <w:rFonts w:cs="Arial"/>
          <w:sz w:val="22"/>
          <w:szCs w:val="22"/>
        </w:rPr>
        <w:t xml:space="preserve"> para elencos de </w:t>
      </w:r>
      <w:r w:rsidRPr="00200797">
        <w:rPr>
          <w:rFonts w:cs="Arial"/>
          <w:b/>
          <w:i/>
          <w:sz w:val="22"/>
          <w:szCs w:val="22"/>
          <w:u w:val="single"/>
        </w:rPr>
        <w:t>La Pampa, Río Negro y Neuquén</w:t>
      </w:r>
      <w:r w:rsidRPr="007A7741">
        <w:rPr>
          <w:rFonts w:cs="Arial"/>
          <w:sz w:val="22"/>
          <w:szCs w:val="22"/>
        </w:rPr>
        <w:t xml:space="preserve"> de</w:t>
      </w:r>
      <w:r>
        <w:rPr>
          <w:rFonts w:cs="Arial"/>
          <w:sz w:val="22"/>
          <w:szCs w:val="22"/>
        </w:rPr>
        <w:t>sde e</w:t>
      </w:r>
      <w:r w:rsidRPr="007A7741">
        <w:rPr>
          <w:rFonts w:cs="Arial"/>
          <w:sz w:val="22"/>
          <w:szCs w:val="22"/>
        </w:rPr>
        <w:t xml:space="preserve">l </w:t>
      </w:r>
      <w:r w:rsidRPr="00200797">
        <w:rPr>
          <w:rFonts w:cs="Arial"/>
          <w:b/>
          <w:i/>
          <w:sz w:val="22"/>
          <w:szCs w:val="22"/>
          <w:u w:val="single"/>
        </w:rPr>
        <w:t>1 hasta el 30 de Abril</w:t>
      </w:r>
      <w:r w:rsidRPr="00C070EF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y será única para todo el 2014</w:t>
      </w:r>
      <w:r w:rsidRPr="007A7741">
        <w:rPr>
          <w:rFonts w:cs="Arial"/>
          <w:sz w:val="22"/>
          <w:szCs w:val="22"/>
        </w:rPr>
        <w:t xml:space="preserve"> </w:t>
      </w:r>
    </w:p>
    <w:p w:rsidR="00231CCE" w:rsidRPr="007A7741" w:rsidRDefault="00231CCE" w:rsidP="00C75EE0">
      <w:pPr>
        <w:pStyle w:val="ListParagraph"/>
        <w:numPr>
          <w:ilvl w:val="0"/>
          <w:numId w:val="1"/>
        </w:numPr>
        <w:spacing w:before="60"/>
        <w:ind w:left="426" w:firstLine="0"/>
        <w:rPr>
          <w:rFonts w:cs="Arial"/>
          <w:sz w:val="22"/>
          <w:szCs w:val="22"/>
          <w:lang w:val="es-AR"/>
        </w:rPr>
      </w:pPr>
      <w:r w:rsidRPr="007A7741">
        <w:rPr>
          <w:rFonts w:cs="Arial"/>
          <w:sz w:val="22"/>
          <w:szCs w:val="22"/>
        </w:rPr>
        <w:t>El espectáculo deberá haberse estrenado antes de su presentación a esta convocatoria y deberá contar con un mínimo de 4 (cuatro) funciones realizadas.</w:t>
      </w:r>
    </w:p>
    <w:p w:rsidR="00231CCE" w:rsidRPr="007A7741" w:rsidRDefault="00231CCE" w:rsidP="00C75EE0">
      <w:pPr>
        <w:pStyle w:val="ListParagraph"/>
        <w:numPr>
          <w:ilvl w:val="0"/>
          <w:numId w:val="1"/>
        </w:numPr>
        <w:spacing w:before="60"/>
        <w:ind w:left="426" w:firstLine="0"/>
        <w:rPr>
          <w:rFonts w:cs="Arial"/>
          <w:sz w:val="22"/>
          <w:szCs w:val="22"/>
          <w:lang w:val="es-AR"/>
        </w:rPr>
      </w:pPr>
      <w:r>
        <w:rPr>
          <w:rFonts w:cs="Arial"/>
          <w:sz w:val="22"/>
          <w:szCs w:val="22"/>
          <w:lang w:val="es-AR"/>
        </w:rPr>
        <w:t>L</w:t>
      </w:r>
      <w:r w:rsidRPr="007A7741">
        <w:rPr>
          <w:rFonts w:cs="Arial"/>
          <w:sz w:val="22"/>
          <w:szCs w:val="22"/>
          <w:lang w:val="es-AR"/>
        </w:rPr>
        <w:t>os Responsables de Salas serán quienes seleccionaran las obras para cada circuito.</w:t>
      </w:r>
    </w:p>
    <w:p w:rsidR="00231CCE" w:rsidRPr="007A7741" w:rsidRDefault="00231CCE" w:rsidP="00C75EE0">
      <w:pPr>
        <w:pStyle w:val="ListParagraph"/>
        <w:numPr>
          <w:ilvl w:val="0"/>
          <w:numId w:val="1"/>
        </w:numPr>
        <w:spacing w:before="60"/>
        <w:ind w:left="426" w:firstLine="0"/>
        <w:rPr>
          <w:rFonts w:cs="Arial"/>
          <w:sz w:val="22"/>
          <w:szCs w:val="22"/>
          <w:lang w:val="es-AR"/>
        </w:rPr>
      </w:pPr>
      <w:r w:rsidRPr="007A7741">
        <w:rPr>
          <w:rFonts w:cs="Arial"/>
          <w:sz w:val="22"/>
          <w:szCs w:val="22"/>
          <w:lang w:val="es-AR"/>
        </w:rPr>
        <w:t>El Cachet a cobrar se compondrá de la siguiente manera:</w:t>
      </w:r>
    </w:p>
    <w:p w:rsidR="00231CCE" w:rsidRPr="007A7741" w:rsidRDefault="00231CCE" w:rsidP="00C75EE0">
      <w:pPr>
        <w:pStyle w:val="ListParagraph"/>
        <w:spacing w:before="60"/>
        <w:ind w:left="426"/>
        <w:rPr>
          <w:rFonts w:cs="Arial"/>
          <w:sz w:val="22"/>
          <w:szCs w:val="22"/>
          <w:lang w:val="es-AR"/>
        </w:rPr>
      </w:pPr>
      <w:r w:rsidRPr="007A7741">
        <w:rPr>
          <w:rFonts w:cs="Arial"/>
          <w:sz w:val="22"/>
          <w:szCs w:val="22"/>
          <w:lang w:val="es-AR"/>
        </w:rPr>
        <w:t xml:space="preserve">El INT aportara por cada función: $ </w:t>
      </w:r>
      <w:r>
        <w:rPr>
          <w:rFonts w:cs="Arial"/>
          <w:sz w:val="22"/>
          <w:szCs w:val="22"/>
          <w:lang w:val="es-AR"/>
        </w:rPr>
        <w:t>2</w:t>
      </w:r>
      <w:r w:rsidRPr="007A7741">
        <w:rPr>
          <w:rFonts w:cs="Arial"/>
          <w:sz w:val="22"/>
          <w:szCs w:val="22"/>
          <w:lang w:val="es-AR"/>
        </w:rPr>
        <w:t xml:space="preserve">.500 para unipersonales </w:t>
      </w:r>
      <w:r>
        <w:rPr>
          <w:rFonts w:cs="Arial"/>
          <w:sz w:val="22"/>
          <w:szCs w:val="22"/>
          <w:lang w:val="es-AR"/>
        </w:rPr>
        <w:t xml:space="preserve">y </w:t>
      </w:r>
      <w:r w:rsidRPr="007A7741">
        <w:rPr>
          <w:rFonts w:cs="Arial"/>
          <w:sz w:val="22"/>
          <w:szCs w:val="22"/>
          <w:lang w:val="es-AR"/>
        </w:rPr>
        <w:t xml:space="preserve">$ </w:t>
      </w:r>
      <w:r>
        <w:rPr>
          <w:rFonts w:cs="Arial"/>
          <w:sz w:val="22"/>
          <w:szCs w:val="22"/>
          <w:lang w:val="es-AR"/>
        </w:rPr>
        <w:t>3.200</w:t>
      </w:r>
      <w:r w:rsidRPr="007A7741">
        <w:rPr>
          <w:rFonts w:cs="Arial"/>
          <w:sz w:val="22"/>
          <w:szCs w:val="22"/>
          <w:lang w:val="es-AR"/>
        </w:rPr>
        <w:t xml:space="preserve"> a elencos </w:t>
      </w:r>
      <w:r>
        <w:rPr>
          <w:rFonts w:cs="Arial"/>
          <w:sz w:val="22"/>
          <w:szCs w:val="22"/>
          <w:lang w:val="es-AR"/>
        </w:rPr>
        <w:t>integrados por más de 1 persona.</w:t>
      </w:r>
    </w:p>
    <w:p w:rsidR="00231CCE" w:rsidRDefault="00231CCE" w:rsidP="00C75EE0">
      <w:pPr>
        <w:pStyle w:val="ListParagraph"/>
        <w:numPr>
          <w:ilvl w:val="0"/>
          <w:numId w:val="1"/>
        </w:numPr>
        <w:spacing w:before="60"/>
        <w:ind w:left="426" w:firstLine="0"/>
        <w:rPr>
          <w:rFonts w:cs="Arial"/>
          <w:sz w:val="22"/>
          <w:szCs w:val="22"/>
          <w:lang w:val="es-AR"/>
        </w:rPr>
      </w:pPr>
      <w:r w:rsidRPr="007A7741">
        <w:rPr>
          <w:rFonts w:cs="Arial"/>
          <w:sz w:val="22"/>
          <w:szCs w:val="22"/>
          <w:lang w:val="es-AR"/>
        </w:rPr>
        <w:t>La Sala será responsable de la difusión local y de dar respuesta a los requerimientos técnicos de las obras seleccionadas.</w:t>
      </w:r>
    </w:p>
    <w:p w:rsidR="00231CCE" w:rsidRDefault="00231CCE" w:rsidP="00C75EE0">
      <w:pPr>
        <w:pStyle w:val="ListParagraph"/>
        <w:numPr>
          <w:ilvl w:val="0"/>
          <w:numId w:val="1"/>
        </w:numPr>
        <w:spacing w:before="60"/>
        <w:ind w:left="426" w:firstLine="0"/>
        <w:rPr>
          <w:rFonts w:cs="Arial"/>
          <w:sz w:val="22"/>
          <w:szCs w:val="22"/>
          <w:lang w:val="es-AR"/>
        </w:rPr>
      </w:pPr>
      <w:r>
        <w:rPr>
          <w:rFonts w:cs="Arial"/>
          <w:sz w:val="22"/>
          <w:szCs w:val="22"/>
          <w:lang w:val="es-AR"/>
        </w:rPr>
        <w:t>Las Salas se reservan el derecho de cobrar o no entradas.</w:t>
      </w:r>
    </w:p>
    <w:p w:rsidR="00231CCE" w:rsidRPr="007A7741" w:rsidRDefault="00231CCE" w:rsidP="000F4D04">
      <w:pPr>
        <w:pStyle w:val="ListParagraph"/>
        <w:spacing w:before="60"/>
        <w:ind w:left="426"/>
        <w:rPr>
          <w:rFonts w:cs="Arial"/>
          <w:sz w:val="22"/>
          <w:szCs w:val="22"/>
          <w:lang w:val="es-AR"/>
        </w:rPr>
      </w:pPr>
      <w:r>
        <w:rPr>
          <w:rFonts w:cs="Arial"/>
          <w:sz w:val="22"/>
          <w:szCs w:val="22"/>
          <w:lang w:val="es-AR"/>
        </w:rPr>
        <w:t>Las Salas que cobren entradas repartirán el ingreso 70 % para el grupo, 30 % para la Sala una vez descontados los aportes correspondientes.</w:t>
      </w:r>
    </w:p>
    <w:p w:rsidR="00231CCE" w:rsidRPr="007A7741" w:rsidRDefault="00231CCE" w:rsidP="00C75EE0">
      <w:pPr>
        <w:pStyle w:val="ListParagraph"/>
        <w:numPr>
          <w:ilvl w:val="0"/>
          <w:numId w:val="1"/>
        </w:numPr>
        <w:spacing w:before="60"/>
        <w:ind w:left="426" w:firstLine="0"/>
        <w:rPr>
          <w:rFonts w:cs="Arial"/>
          <w:sz w:val="22"/>
          <w:szCs w:val="22"/>
          <w:lang w:val="es-AR"/>
        </w:rPr>
      </w:pPr>
      <w:r w:rsidRPr="007A7741">
        <w:rPr>
          <w:rFonts w:cs="Arial"/>
          <w:sz w:val="22"/>
          <w:szCs w:val="22"/>
          <w:lang w:val="es-AR"/>
        </w:rPr>
        <w:t>Las Salas brindarán alojamiento y comida  a los grupos el día de la función.</w:t>
      </w:r>
    </w:p>
    <w:p w:rsidR="00231CCE" w:rsidRPr="007A7741" w:rsidRDefault="00231CCE" w:rsidP="00C75EE0">
      <w:pPr>
        <w:pStyle w:val="ListParagraph"/>
        <w:numPr>
          <w:ilvl w:val="0"/>
          <w:numId w:val="1"/>
        </w:numPr>
        <w:spacing w:before="60"/>
        <w:ind w:left="426" w:firstLine="0"/>
        <w:rPr>
          <w:rFonts w:cs="Arial"/>
          <w:sz w:val="22"/>
          <w:szCs w:val="22"/>
          <w:lang w:val="es-AR"/>
        </w:rPr>
      </w:pPr>
      <w:r w:rsidRPr="007A7741">
        <w:rPr>
          <w:rFonts w:cs="Arial"/>
          <w:sz w:val="22"/>
          <w:szCs w:val="22"/>
          <w:lang w:val="es-AR"/>
        </w:rPr>
        <w:t xml:space="preserve">Los Grupos se harán cargo del traslado.  </w:t>
      </w:r>
    </w:p>
    <w:p w:rsidR="00231CCE" w:rsidRPr="007A7741" w:rsidRDefault="00231CCE" w:rsidP="00C75EE0">
      <w:pPr>
        <w:pStyle w:val="ListParagraph"/>
        <w:numPr>
          <w:ilvl w:val="0"/>
          <w:numId w:val="1"/>
        </w:numPr>
        <w:spacing w:before="60"/>
        <w:ind w:left="426" w:firstLine="0"/>
        <w:rPr>
          <w:rFonts w:cs="Arial"/>
          <w:sz w:val="22"/>
          <w:szCs w:val="22"/>
          <w:lang w:val="es-AR"/>
        </w:rPr>
      </w:pPr>
      <w:r w:rsidRPr="007A7741">
        <w:rPr>
          <w:rFonts w:cs="Arial"/>
          <w:sz w:val="22"/>
          <w:szCs w:val="22"/>
          <w:lang w:val="es-AR"/>
        </w:rPr>
        <w:t>Los grupos tendrán la responsabilidad de contar con técnico operador de luces si la obra lo requiere.</w:t>
      </w:r>
    </w:p>
    <w:p w:rsidR="00231CCE" w:rsidRPr="00200797" w:rsidRDefault="00231CCE" w:rsidP="00C75EE0">
      <w:pPr>
        <w:pStyle w:val="ListParagraph"/>
        <w:numPr>
          <w:ilvl w:val="0"/>
          <w:numId w:val="1"/>
        </w:numPr>
        <w:spacing w:before="60"/>
        <w:ind w:left="426" w:firstLine="0"/>
        <w:rPr>
          <w:rFonts w:cs="Arial"/>
          <w:b/>
          <w:sz w:val="22"/>
          <w:szCs w:val="22"/>
          <w:lang w:val="es-AR"/>
        </w:rPr>
      </w:pPr>
      <w:r w:rsidRPr="007A7741">
        <w:rPr>
          <w:rFonts w:cs="Arial"/>
          <w:sz w:val="22"/>
          <w:szCs w:val="22"/>
          <w:lang w:val="es-AR"/>
        </w:rPr>
        <w:t xml:space="preserve">El formulario de inscripción deberá enviarse a la Sede de la Representación </w:t>
      </w:r>
      <w:r>
        <w:rPr>
          <w:rFonts w:cs="Arial"/>
          <w:sz w:val="22"/>
          <w:szCs w:val="22"/>
          <w:lang w:val="es-AR"/>
        </w:rPr>
        <w:t>La Pampa, Urquiza Nº 270, de Santa Rosa, CP: 6300</w:t>
      </w:r>
    </w:p>
    <w:p w:rsidR="00231CCE" w:rsidRPr="00305409" w:rsidRDefault="00231CCE" w:rsidP="00200797">
      <w:pPr>
        <w:pStyle w:val="ListParagraph"/>
        <w:spacing w:before="60"/>
        <w:ind w:left="426"/>
        <w:rPr>
          <w:rFonts w:cs="Arial"/>
          <w:b/>
          <w:sz w:val="22"/>
          <w:szCs w:val="22"/>
          <w:lang w:val="es-AR"/>
        </w:rPr>
      </w:pPr>
    </w:p>
    <w:p w:rsidR="00231CCE" w:rsidRPr="00200797" w:rsidRDefault="00231CCE" w:rsidP="00C75EE0">
      <w:pPr>
        <w:pStyle w:val="ListParagraph"/>
        <w:spacing w:before="60"/>
        <w:ind w:left="426"/>
        <w:jc w:val="center"/>
        <w:rPr>
          <w:rFonts w:cs="Arial"/>
          <w:b/>
          <w:sz w:val="28"/>
          <w:szCs w:val="24"/>
          <w:u w:val="single"/>
          <w:lang w:val="es-AR"/>
        </w:rPr>
      </w:pPr>
      <w:r w:rsidRPr="00200797">
        <w:rPr>
          <w:rFonts w:cs="Arial"/>
          <w:b/>
          <w:sz w:val="28"/>
          <w:szCs w:val="24"/>
          <w:u w:val="single"/>
          <w:lang w:val="es-AR"/>
        </w:rPr>
        <w:t>Hasta el día miércoles 30 de Abril</w:t>
      </w:r>
    </w:p>
    <w:p w:rsidR="00231CCE" w:rsidRPr="007A7741" w:rsidRDefault="00231CCE" w:rsidP="00C75EE0">
      <w:pPr>
        <w:pStyle w:val="ListParagraph"/>
        <w:spacing w:before="60"/>
        <w:ind w:left="426"/>
        <w:jc w:val="center"/>
        <w:rPr>
          <w:rFonts w:cs="Arial"/>
          <w:b/>
          <w:sz w:val="24"/>
          <w:szCs w:val="24"/>
          <w:lang w:val="es-AR"/>
        </w:rPr>
      </w:pPr>
    </w:p>
    <w:p w:rsidR="00231CCE" w:rsidRPr="009F539D" w:rsidRDefault="00231CCE" w:rsidP="00C75EE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426"/>
        <w:jc w:val="center"/>
        <w:rPr>
          <w:rFonts w:cs="Arial"/>
          <w:b/>
          <w:sz w:val="24"/>
          <w:szCs w:val="24"/>
          <w:lang w:val="es-AR"/>
        </w:rPr>
      </w:pPr>
      <w:r w:rsidRPr="009F539D">
        <w:rPr>
          <w:rFonts w:cs="Arial"/>
          <w:b/>
          <w:sz w:val="24"/>
          <w:szCs w:val="24"/>
          <w:lang w:val="es-AR"/>
        </w:rPr>
        <w:t xml:space="preserve">Los elencos que se inscriban deberán enviar a </w:t>
      </w:r>
      <w:r>
        <w:rPr>
          <w:rFonts w:cs="Arial"/>
          <w:b/>
          <w:sz w:val="24"/>
          <w:szCs w:val="24"/>
          <w:lang w:val="es-AR"/>
        </w:rPr>
        <w:t>la</w:t>
      </w:r>
      <w:r w:rsidRPr="009F539D">
        <w:rPr>
          <w:rFonts w:cs="Arial"/>
          <w:b/>
          <w:sz w:val="24"/>
          <w:szCs w:val="24"/>
          <w:lang w:val="es-AR"/>
        </w:rPr>
        <w:t xml:space="preserve"> Representación Provincial </w:t>
      </w:r>
      <w:r>
        <w:rPr>
          <w:rFonts w:cs="Arial"/>
          <w:b/>
          <w:sz w:val="24"/>
          <w:szCs w:val="24"/>
          <w:lang w:val="es-AR"/>
        </w:rPr>
        <w:t xml:space="preserve">La Pampa </w:t>
      </w:r>
      <w:r w:rsidRPr="009F539D">
        <w:rPr>
          <w:rFonts w:cs="Arial"/>
          <w:b/>
          <w:sz w:val="24"/>
          <w:szCs w:val="24"/>
          <w:lang w:val="es-AR"/>
        </w:rPr>
        <w:t>una carpeta impresa y  todo el contenido digitalizado en CD</w:t>
      </w:r>
    </w:p>
    <w:p w:rsidR="00231CCE" w:rsidRDefault="00231CCE" w:rsidP="00C75EE0">
      <w:pPr>
        <w:pStyle w:val="ListParagraph"/>
        <w:spacing w:before="60"/>
        <w:ind w:left="426"/>
        <w:rPr>
          <w:rFonts w:cs="Arial"/>
          <w:sz w:val="22"/>
          <w:szCs w:val="22"/>
          <w:lang w:val="es-AR"/>
        </w:rPr>
      </w:pPr>
    </w:p>
    <w:p w:rsidR="00231CCE" w:rsidRPr="007A7741" w:rsidRDefault="00231CCE" w:rsidP="00C75EE0">
      <w:pPr>
        <w:pStyle w:val="ListParagraph"/>
        <w:numPr>
          <w:ilvl w:val="0"/>
          <w:numId w:val="2"/>
        </w:numPr>
        <w:spacing w:before="60"/>
        <w:ind w:left="426" w:firstLine="0"/>
        <w:rPr>
          <w:rFonts w:cs="Arial"/>
          <w:sz w:val="22"/>
          <w:szCs w:val="22"/>
          <w:lang w:val="es-AR"/>
        </w:rPr>
      </w:pPr>
      <w:r w:rsidRPr="007A7741">
        <w:rPr>
          <w:rFonts w:cs="Arial"/>
          <w:sz w:val="22"/>
          <w:szCs w:val="22"/>
          <w:lang w:val="es-AR"/>
        </w:rPr>
        <w:t>La selección de obras se realizará en mayo. Las Salas se comunicarán con los grupos para coordinar y programar las fechas de realización del circuito.</w:t>
      </w:r>
    </w:p>
    <w:p w:rsidR="00231CCE" w:rsidRPr="007A7741" w:rsidRDefault="00231CCE" w:rsidP="00C75EE0">
      <w:pPr>
        <w:pStyle w:val="ListParagraph"/>
        <w:numPr>
          <w:ilvl w:val="0"/>
          <w:numId w:val="2"/>
        </w:numPr>
        <w:spacing w:before="60"/>
        <w:ind w:left="426" w:firstLine="0"/>
        <w:rPr>
          <w:rFonts w:cs="Arial"/>
          <w:sz w:val="22"/>
          <w:szCs w:val="22"/>
          <w:lang w:val="es-AR"/>
        </w:rPr>
      </w:pPr>
      <w:r w:rsidRPr="007A7741">
        <w:rPr>
          <w:rFonts w:cs="Arial"/>
          <w:sz w:val="22"/>
          <w:szCs w:val="22"/>
          <w:lang w:val="es-AR"/>
        </w:rPr>
        <w:t>El resultado de la selección será comunicado a todos los inscriptos.</w:t>
      </w:r>
    </w:p>
    <w:p w:rsidR="00231CCE" w:rsidRPr="007A7741" w:rsidRDefault="00231CCE" w:rsidP="00C75EE0">
      <w:pPr>
        <w:pStyle w:val="ListParagraph"/>
        <w:numPr>
          <w:ilvl w:val="0"/>
          <w:numId w:val="2"/>
        </w:numPr>
        <w:spacing w:before="60"/>
        <w:ind w:left="426" w:firstLine="0"/>
        <w:rPr>
          <w:rFonts w:cs="Arial"/>
          <w:sz w:val="22"/>
          <w:szCs w:val="22"/>
          <w:lang w:val="es-AR"/>
        </w:rPr>
      </w:pPr>
      <w:r w:rsidRPr="007A7741">
        <w:rPr>
          <w:rFonts w:cs="Arial"/>
          <w:sz w:val="22"/>
          <w:szCs w:val="22"/>
          <w:lang w:val="es-AR"/>
        </w:rPr>
        <w:t>Las obras deberán es</w:t>
      </w:r>
      <w:r>
        <w:rPr>
          <w:rFonts w:cs="Arial"/>
          <w:sz w:val="22"/>
          <w:szCs w:val="22"/>
          <w:lang w:val="es-AR"/>
        </w:rPr>
        <w:t xml:space="preserve">tar destinadas a público adulto, </w:t>
      </w:r>
      <w:r w:rsidRPr="007A7741">
        <w:rPr>
          <w:rFonts w:cs="Arial"/>
          <w:sz w:val="22"/>
          <w:szCs w:val="22"/>
          <w:lang w:val="es-AR"/>
        </w:rPr>
        <w:t>adolescente</w:t>
      </w:r>
      <w:r>
        <w:rPr>
          <w:rFonts w:cs="Arial"/>
          <w:sz w:val="22"/>
          <w:szCs w:val="22"/>
          <w:lang w:val="es-AR"/>
        </w:rPr>
        <w:t xml:space="preserve"> y niños</w:t>
      </w:r>
    </w:p>
    <w:p w:rsidR="00231CCE" w:rsidRPr="007A7741" w:rsidRDefault="00231CCE" w:rsidP="00C75EE0">
      <w:pPr>
        <w:pStyle w:val="ListParagraph"/>
        <w:numPr>
          <w:ilvl w:val="0"/>
          <w:numId w:val="2"/>
        </w:numPr>
        <w:spacing w:before="60"/>
        <w:ind w:left="426" w:firstLine="0"/>
        <w:rPr>
          <w:rFonts w:cs="Arial"/>
          <w:sz w:val="22"/>
          <w:szCs w:val="22"/>
          <w:lang w:val="es-AR"/>
        </w:rPr>
      </w:pPr>
      <w:r w:rsidRPr="007A7741">
        <w:rPr>
          <w:rFonts w:cs="Arial"/>
          <w:sz w:val="22"/>
          <w:szCs w:val="22"/>
          <w:lang w:val="es-AR"/>
        </w:rPr>
        <w:t>El programa de funciones comenzará en Ju</w:t>
      </w:r>
      <w:r w:rsidRPr="00A0252E">
        <w:rPr>
          <w:rFonts w:cs="Arial"/>
          <w:i/>
          <w:sz w:val="22"/>
          <w:szCs w:val="22"/>
          <w:lang w:val="es-AR"/>
        </w:rPr>
        <w:t>n</w:t>
      </w:r>
      <w:r w:rsidRPr="007A7741">
        <w:rPr>
          <w:rFonts w:cs="Arial"/>
          <w:sz w:val="22"/>
          <w:szCs w:val="22"/>
          <w:lang w:val="es-AR"/>
        </w:rPr>
        <w:t>io de acuerdo a la programación que acuerden las salas.</w:t>
      </w:r>
    </w:p>
    <w:p w:rsidR="00231CCE" w:rsidRPr="00730C3C" w:rsidRDefault="00231CCE" w:rsidP="00C75EE0">
      <w:pPr>
        <w:pStyle w:val="ListParagraph"/>
        <w:spacing w:before="60"/>
        <w:ind w:left="0"/>
        <w:rPr>
          <w:rFonts w:cs="Arial"/>
          <w:sz w:val="22"/>
          <w:szCs w:val="22"/>
          <w:lang w:val="es-AR"/>
        </w:rPr>
      </w:pPr>
    </w:p>
    <w:p w:rsidR="00231CCE" w:rsidRDefault="00231CCE" w:rsidP="00C75EE0">
      <w:pPr>
        <w:rPr>
          <w:rFonts w:cs="Arial"/>
          <w:sz w:val="10"/>
          <w:szCs w:val="10"/>
          <w:lang w:val="es-AR"/>
        </w:rPr>
      </w:pPr>
    </w:p>
    <w:p w:rsidR="00231CCE" w:rsidRDefault="00231CCE" w:rsidP="00C75EE0">
      <w:pPr>
        <w:jc w:val="both"/>
        <w:rPr>
          <w:rFonts w:cs="Arial"/>
        </w:rPr>
      </w:pPr>
    </w:p>
    <w:p w:rsidR="00231CCE" w:rsidRDefault="00231CCE" w:rsidP="00C75EE0">
      <w:pPr>
        <w:jc w:val="both"/>
        <w:rPr>
          <w:rFonts w:cs="Arial"/>
        </w:rPr>
      </w:pPr>
    </w:p>
    <w:p w:rsidR="00231CCE" w:rsidRDefault="00231CCE" w:rsidP="00C75EE0">
      <w:pPr>
        <w:jc w:val="both"/>
        <w:rPr>
          <w:rFonts w:cs="Arial"/>
        </w:rPr>
      </w:pPr>
    </w:p>
    <w:p w:rsidR="00231CCE" w:rsidRDefault="00231CCE" w:rsidP="00C75EE0">
      <w:pPr>
        <w:jc w:val="both"/>
        <w:rPr>
          <w:rFonts w:cs="Arial"/>
        </w:rPr>
      </w:pPr>
    </w:p>
    <w:p w:rsidR="00231CCE" w:rsidRDefault="00231CCE" w:rsidP="00C75EE0">
      <w:pPr>
        <w:jc w:val="both"/>
        <w:rPr>
          <w:rFonts w:cs="Arial"/>
        </w:rPr>
      </w:pPr>
    </w:p>
    <w:p w:rsidR="00231CCE" w:rsidRDefault="00231CCE" w:rsidP="00C75EE0">
      <w:pPr>
        <w:jc w:val="both"/>
        <w:rPr>
          <w:rFonts w:cs="Arial"/>
        </w:rPr>
      </w:pPr>
    </w:p>
    <w:p w:rsidR="00231CCE" w:rsidRDefault="00231CCE" w:rsidP="00C75EE0">
      <w:pPr>
        <w:jc w:val="both"/>
        <w:rPr>
          <w:rFonts w:cs="Arial"/>
        </w:rPr>
      </w:pPr>
    </w:p>
    <w:p w:rsidR="00231CCE" w:rsidRDefault="00231CCE" w:rsidP="00C75EE0">
      <w:pPr>
        <w:jc w:val="both"/>
        <w:rPr>
          <w:rFonts w:cs="Arial"/>
        </w:rPr>
      </w:pPr>
    </w:p>
    <w:p w:rsidR="00231CCE" w:rsidRDefault="00231CCE" w:rsidP="00C75EE0">
      <w:pPr>
        <w:jc w:val="both"/>
        <w:rPr>
          <w:rFonts w:cs="Arial"/>
        </w:rPr>
      </w:pPr>
    </w:p>
    <w:p w:rsidR="00231CCE" w:rsidRDefault="00231CCE" w:rsidP="00C75EE0">
      <w:pPr>
        <w:jc w:val="both"/>
        <w:rPr>
          <w:rFonts w:cs="Arial"/>
        </w:rPr>
      </w:pPr>
    </w:p>
    <w:p w:rsidR="00231CCE" w:rsidRDefault="00231CCE" w:rsidP="00C75EE0">
      <w:pPr>
        <w:jc w:val="both"/>
        <w:rPr>
          <w:rFonts w:cs="Arial"/>
        </w:rPr>
      </w:pPr>
    </w:p>
    <w:p w:rsidR="00231CCE" w:rsidRDefault="00231CCE" w:rsidP="00C75EE0">
      <w:pPr>
        <w:jc w:val="both"/>
        <w:rPr>
          <w:rFonts w:cs="Arial"/>
        </w:rPr>
      </w:pPr>
    </w:p>
    <w:p w:rsidR="00231CCE" w:rsidRDefault="00231CCE" w:rsidP="00C75EE0">
      <w:pPr>
        <w:jc w:val="both"/>
        <w:rPr>
          <w:rFonts w:cs="Arial"/>
        </w:rPr>
      </w:pPr>
    </w:p>
    <w:p w:rsidR="00231CCE" w:rsidRDefault="00231CCE" w:rsidP="00C75EE0">
      <w:pPr>
        <w:jc w:val="both"/>
        <w:rPr>
          <w:rFonts w:cs="Arial"/>
        </w:rPr>
      </w:pPr>
    </w:p>
    <w:p w:rsidR="00231CCE" w:rsidRDefault="00231CCE" w:rsidP="00C75EE0">
      <w:pPr>
        <w:jc w:val="both"/>
        <w:rPr>
          <w:rFonts w:cs="Arial"/>
        </w:rPr>
      </w:pPr>
    </w:p>
    <w:p w:rsidR="00231CCE" w:rsidRDefault="00231CCE" w:rsidP="00C75EE0">
      <w:pPr>
        <w:jc w:val="both"/>
        <w:rPr>
          <w:rFonts w:cs="Arial"/>
        </w:rPr>
      </w:pPr>
    </w:p>
    <w:p w:rsidR="00231CCE" w:rsidRDefault="00231CCE" w:rsidP="00C75EE0">
      <w:pPr>
        <w:jc w:val="both"/>
        <w:rPr>
          <w:rFonts w:cs="Arial"/>
        </w:rPr>
      </w:pPr>
    </w:p>
    <w:p w:rsidR="00231CCE" w:rsidRDefault="00231CCE" w:rsidP="00C75EE0">
      <w:pPr>
        <w:jc w:val="both"/>
        <w:rPr>
          <w:rFonts w:cs="Arial"/>
        </w:rPr>
      </w:pPr>
    </w:p>
    <w:p w:rsidR="00231CCE" w:rsidRDefault="00231CCE" w:rsidP="00C75EE0">
      <w:pPr>
        <w:jc w:val="both"/>
        <w:rPr>
          <w:rFonts w:cs="Arial"/>
        </w:rPr>
      </w:pPr>
    </w:p>
    <w:p w:rsidR="00231CCE" w:rsidRDefault="00231CCE" w:rsidP="00C75EE0">
      <w:pPr>
        <w:rPr>
          <w:rFonts w:cs="Arial"/>
        </w:rPr>
      </w:pPr>
    </w:p>
    <w:p w:rsidR="00231CCE" w:rsidRDefault="00231CCE" w:rsidP="00C75EE0">
      <w:pPr>
        <w:spacing w:before="60"/>
        <w:jc w:val="center"/>
        <w:rPr>
          <w:rFonts w:cs="Arial"/>
          <w:b/>
          <w:sz w:val="22"/>
          <w:szCs w:val="22"/>
          <w:lang w:val="es-AR"/>
        </w:rPr>
      </w:pPr>
      <w:r>
        <w:rPr>
          <w:rFonts w:cs="Arial"/>
          <w:b/>
          <w:sz w:val="22"/>
          <w:szCs w:val="22"/>
          <w:lang w:val="es-AR"/>
        </w:rPr>
        <w:t>FORMULARIO DE INSCRIPCIÓN  2014</w:t>
      </w:r>
    </w:p>
    <w:p w:rsidR="00231CCE" w:rsidRDefault="00231CCE" w:rsidP="00C75EE0">
      <w:pPr>
        <w:rPr>
          <w:rFonts w:cs="Arial"/>
          <w:b/>
          <w:lang w:val="es-AR"/>
        </w:rPr>
      </w:pPr>
    </w:p>
    <w:p w:rsidR="00231CCE" w:rsidRDefault="00231CCE" w:rsidP="00C75EE0">
      <w:pPr>
        <w:rPr>
          <w:rFonts w:cs="Arial"/>
          <w:b/>
          <w:lang w:val="es-AR"/>
        </w:rPr>
      </w:pPr>
    </w:p>
    <w:p w:rsidR="00231CCE" w:rsidRDefault="00231CCE" w:rsidP="00C75EE0">
      <w:pPr>
        <w:rPr>
          <w:rFonts w:cs="Arial"/>
          <w:b/>
          <w:lang w:val="es-AR"/>
        </w:rPr>
      </w:pPr>
      <w:r>
        <w:rPr>
          <w:rFonts w:cs="Arial"/>
          <w:b/>
          <w:lang w:val="es-AR"/>
        </w:rPr>
        <w:t>NOMBRE DEL GRUPO:………………………………………………………………………</w:t>
      </w:r>
    </w:p>
    <w:p w:rsidR="00231CCE" w:rsidRDefault="00231CCE" w:rsidP="00C75EE0">
      <w:pPr>
        <w:rPr>
          <w:rFonts w:cs="Arial"/>
          <w:b/>
          <w:lang w:val="es-AR"/>
        </w:rPr>
      </w:pPr>
    </w:p>
    <w:p w:rsidR="00231CCE" w:rsidRDefault="00231CCE" w:rsidP="00C75EE0">
      <w:pPr>
        <w:rPr>
          <w:rFonts w:cs="Arial"/>
          <w:b/>
          <w:lang w:val="es-AR"/>
        </w:rPr>
      </w:pPr>
      <w:r>
        <w:rPr>
          <w:rFonts w:cs="Arial"/>
          <w:b/>
          <w:u w:val="single"/>
          <w:lang w:val="es-AR"/>
        </w:rPr>
        <w:t>LOCALIDAD</w:t>
      </w:r>
      <w:r>
        <w:rPr>
          <w:rFonts w:cs="Arial"/>
          <w:b/>
          <w:lang w:val="es-AR"/>
        </w:rPr>
        <w:t>: ………….………………………………..….. PROVINCIA: …………………………….</w:t>
      </w:r>
    </w:p>
    <w:p w:rsidR="00231CCE" w:rsidRDefault="00231CCE" w:rsidP="00C75EE0">
      <w:pPr>
        <w:rPr>
          <w:rFonts w:cs="Arial"/>
          <w:b/>
          <w:lang w:val="es-AR"/>
        </w:rPr>
      </w:pPr>
    </w:p>
    <w:p w:rsidR="00231CCE" w:rsidRDefault="00231CCE" w:rsidP="00C75EE0">
      <w:pPr>
        <w:rPr>
          <w:rFonts w:cs="Arial"/>
          <w:b/>
          <w:lang w:val="es-AR"/>
        </w:rPr>
      </w:pPr>
    </w:p>
    <w:p w:rsidR="00231CCE" w:rsidRDefault="00231CCE" w:rsidP="00C75EE0">
      <w:pPr>
        <w:rPr>
          <w:rFonts w:cs="Arial"/>
          <w:b/>
          <w:lang w:val="es-AR"/>
        </w:rPr>
      </w:pPr>
      <w:r>
        <w:rPr>
          <w:rFonts w:cs="Arial"/>
          <w:b/>
          <w:lang w:val="es-AR"/>
        </w:rPr>
        <w:t>NOMBRE DE LA OBRA: …………………………………………………………………….</w:t>
      </w:r>
    </w:p>
    <w:p w:rsidR="00231CCE" w:rsidRDefault="00231CCE" w:rsidP="00C75EE0">
      <w:pPr>
        <w:rPr>
          <w:rFonts w:cs="Arial"/>
          <w:b/>
          <w:lang w:val="es-AR"/>
        </w:rPr>
      </w:pPr>
    </w:p>
    <w:p w:rsidR="00231CCE" w:rsidRDefault="00231CCE" w:rsidP="00C75EE0">
      <w:pPr>
        <w:rPr>
          <w:rFonts w:cs="Arial"/>
          <w:b/>
          <w:lang w:val="es-AR"/>
        </w:rPr>
      </w:pPr>
    </w:p>
    <w:p w:rsidR="00231CCE" w:rsidRDefault="00231CCE" w:rsidP="00C75EE0">
      <w:pPr>
        <w:pStyle w:val="ListParagraph"/>
        <w:spacing w:before="60"/>
        <w:ind w:left="0"/>
        <w:rPr>
          <w:rFonts w:cs="Arial"/>
          <w:b/>
          <w:lang w:val="es-AR"/>
        </w:rPr>
      </w:pPr>
      <w:r w:rsidRPr="007A7DE5">
        <w:rPr>
          <w:rFonts w:cs="Arial"/>
          <w:b/>
          <w:u w:val="single"/>
          <w:lang w:val="es-AR"/>
        </w:rPr>
        <w:t>CIRCUITOS EN LOS QUE SE INSCRIBE</w:t>
      </w:r>
      <w:r>
        <w:rPr>
          <w:rFonts w:cs="Arial"/>
          <w:b/>
          <w:lang w:val="es-AR"/>
        </w:rPr>
        <w:t xml:space="preserve">:  (marcar con una x) </w:t>
      </w:r>
    </w:p>
    <w:p w:rsidR="00231CCE" w:rsidRDefault="00231CCE" w:rsidP="00C75EE0">
      <w:pPr>
        <w:pStyle w:val="ListParagraph"/>
        <w:spacing w:before="60"/>
        <w:ind w:left="0"/>
        <w:rPr>
          <w:rFonts w:cs="Arial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5"/>
        <w:gridCol w:w="3165"/>
        <w:gridCol w:w="3166"/>
      </w:tblGrid>
      <w:tr w:rsidR="00231CCE" w:rsidRPr="007517A2" w:rsidTr="009355B4">
        <w:tc>
          <w:tcPr>
            <w:tcW w:w="3165" w:type="dxa"/>
          </w:tcPr>
          <w:p w:rsidR="00231CCE" w:rsidRPr="007517A2" w:rsidRDefault="00231CCE" w:rsidP="009355B4">
            <w:pPr>
              <w:pStyle w:val="ListParagraph"/>
              <w:spacing w:before="60"/>
              <w:ind w:left="0"/>
              <w:rPr>
                <w:rFonts w:cs="Arial"/>
                <w:b/>
                <w:lang w:val="es-AR"/>
              </w:rPr>
            </w:pPr>
            <w:r w:rsidRPr="007517A2">
              <w:rPr>
                <w:rFonts w:cs="Arial"/>
                <w:b/>
                <w:lang w:val="es-AR"/>
              </w:rPr>
              <w:t>CIRCUITO 1</w:t>
            </w:r>
          </w:p>
        </w:tc>
        <w:tc>
          <w:tcPr>
            <w:tcW w:w="3165" w:type="dxa"/>
          </w:tcPr>
          <w:p w:rsidR="00231CCE" w:rsidRPr="007517A2" w:rsidRDefault="00231CCE" w:rsidP="009355B4">
            <w:pPr>
              <w:pStyle w:val="ListParagraph"/>
              <w:spacing w:before="60"/>
              <w:ind w:left="0"/>
              <w:rPr>
                <w:rFonts w:cs="Arial"/>
                <w:b/>
                <w:lang w:val="es-AR"/>
              </w:rPr>
            </w:pPr>
            <w:r w:rsidRPr="007517A2">
              <w:rPr>
                <w:rFonts w:cs="Arial"/>
                <w:b/>
                <w:lang w:val="es-AR"/>
              </w:rPr>
              <w:t>CIRCUITO 2</w:t>
            </w:r>
          </w:p>
        </w:tc>
        <w:tc>
          <w:tcPr>
            <w:tcW w:w="3166" w:type="dxa"/>
          </w:tcPr>
          <w:p w:rsidR="00231CCE" w:rsidRPr="007517A2" w:rsidRDefault="00231CCE" w:rsidP="009355B4">
            <w:pPr>
              <w:pStyle w:val="ListParagraph"/>
              <w:spacing w:before="60"/>
              <w:ind w:left="0"/>
              <w:rPr>
                <w:rFonts w:cs="Arial"/>
                <w:b/>
                <w:lang w:val="es-AR"/>
              </w:rPr>
            </w:pPr>
            <w:r w:rsidRPr="007517A2">
              <w:rPr>
                <w:rFonts w:cs="Arial"/>
                <w:b/>
                <w:lang w:val="es-AR"/>
              </w:rPr>
              <w:t>CIRCUITO 3</w:t>
            </w:r>
          </w:p>
        </w:tc>
      </w:tr>
      <w:tr w:rsidR="00231CCE" w:rsidRPr="007517A2" w:rsidTr="009355B4">
        <w:tc>
          <w:tcPr>
            <w:tcW w:w="3165" w:type="dxa"/>
          </w:tcPr>
          <w:p w:rsidR="00231CCE" w:rsidRPr="007517A2" w:rsidRDefault="00231CCE" w:rsidP="009355B4">
            <w:pPr>
              <w:pStyle w:val="ListParagraph"/>
              <w:spacing w:before="60"/>
              <w:ind w:left="0"/>
              <w:rPr>
                <w:rFonts w:cs="Arial"/>
                <w:b/>
                <w:lang w:val="es-AR"/>
              </w:rPr>
            </w:pPr>
            <w:r w:rsidRPr="007517A2">
              <w:rPr>
                <w:rFonts w:cs="Arial"/>
                <w:b/>
                <w:lang w:val="es-AR"/>
              </w:rPr>
              <w:t>CIRCUITO 4</w:t>
            </w:r>
          </w:p>
        </w:tc>
        <w:tc>
          <w:tcPr>
            <w:tcW w:w="3165" w:type="dxa"/>
          </w:tcPr>
          <w:p w:rsidR="00231CCE" w:rsidRPr="007517A2" w:rsidRDefault="00231CCE" w:rsidP="009355B4">
            <w:pPr>
              <w:pStyle w:val="ListParagraph"/>
              <w:spacing w:before="60"/>
              <w:ind w:left="0"/>
              <w:rPr>
                <w:rFonts w:cs="Arial"/>
                <w:b/>
                <w:lang w:val="es-AR"/>
              </w:rPr>
            </w:pPr>
            <w:r w:rsidRPr="007517A2">
              <w:rPr>
                <w:rFonts w:cs="Arial"/>
                <w:b/>
                <w:lang w:val="es-AR"/>
              </w:rPr>
              <w:t>CIRCUITO 5</w:t>
            </w:r>
          </w:p>
        </w:tc>
        <w:tc>
          <w:tcPr>
            <w:tcW w:w="3166" w:type="dxa"/>
          </w:tcPr>
          <w:p w:rsidR="00231CCE" w:rsidRPr="007517A2" w:rsidRDefault="00231CCE" w:rsidP="009355B4">
            <w:pPr>
              <w:pStyle w:val="ListParagraph"/>
              <w:spacing w:before="60"/>
              <w:ind w:left="0"/>
              <w:rPr>
                <w:rFonts w:cs="Arial"/>
                <w:b/>
                <w:lang w:val="es-AR"/>
              </w:rPr>
            </w:pPr>
          </w:p>
        </w:tc>
      </w:tr>
    </w:tbl>
    <w:p w:rsidR="00231CCE" w:rsidRPr="0056707F" w:rsidRDefault="00231CCE" w:rsidP="00C75EE0">
      <w:pPr>
        <w:pStyle w:val="ListParagraph"/>
        <w:spacing w:before="60"/>
        <w:ind w:left="0"/>
        <w:rPr>
          <w:rFonts w:cs="Arial"/>
          <w:b/>
          <w:lang w:val="es-AR"/>
        </w:rPr>
      </w:pPr>
    </w:p>
    <w:p w:rsidR="00231CCE" w:rsidRDefault="00231CCE" w:rsidP="00C75EE0">
      <w:pPr>
        <w:rPr>
          <w:rFonts w:cs="Arial"/>
          <w:sz w:val="10"/>
          <w:szCs w:val="10"/>
          <w:lang w:val="es-AR"/>
        </w:rPr>
      </w:pPr>
    </w:p>
    <w:p w:rsidR="00231CCE" w:rsidRDefault="00231CCE" w:rsidP="00C75EE0">
      <w:pPr>
        <w:spacing w:after="60"/>
        <w:rPr>
          <w:rFonts w:cs="Arial"/>
          <w:b/>
          <w:u w:val="single"/>
          <w:lang w:val="es-AR"/>
        </w:rPr>
      </w:pPr>
      <w:r>
        <w:rPr>
          <w:rFonts w:cs="Arial"/>
          <w:b/>
          <w:u w:val="single"/>
          <w:lang w:val="es-AR"/>
        </w:rPr>
        <w:t>DATOS DEL ESPECTÁCULO</w:t>
      </w:r>
    </w:p>
    <w:tbl>
      <w:tblPr>
        <w:tblW w:w="0" w:type="auto"/>
        <w:tblLook w:val="01E0"/>
      </w:tblPr>
      <w:tblGrid>
        <w:gridCol w:w="2943"/>
        <w:gridCol w:w="1546"/>
        <w:gridCol w:w="1573"/>
        <w:gridCol w:w="2916"/>
      </w:tblGrid>
      <w:tr w:rsidR="00231CCE" w:rsidTr="009355B4"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231CCE" w:rsidRDefault="00231CCE" w:rsidP="009355B4">
            <w:pPr>
              <w:spacing w:before="60"/>
              <w:rPr>
                <w:rFonts w:cs="Arial"/>
                <w:b/>
                <w:sz w:val="14"/>
                <w:szCs w:val="14"/>
                <w:lang w:val="es-AR"/>
              </w:rPr>
            </w:pPr>
            <w:r>
              <w:rPr>
                <w:rFonts w:cs="Arial"/>
                <w:b/>
                <w:sz w:val="14"/>
                <w:szCs w:val="14"/>
                <w:lang w:val="es-AR"/>
              </w:rPr>
              <w:t>NOMBRE DE LA OBRA:</w:t>
            </w:r>
          </w:p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s-AR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31CCE" w:rsidRDefault="00231CCE" w:rsidP="009355B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sz w:val="14"/>
                <w:szCs w:val="14"/>
                <w:lang w:val="es-AR"/>
              </w:rPr>
            </w:pPr>
            <w:r>
              <w:rPr>
                <w:rFonts w:cs="Arial"/>
                <w:b/>
                <w:sz w:val="14"/>
                <w:szCs w:val="14"/>
                <w:lang w:val="es-AR"/>
              </w:rPr>
              <w:t>AUTOR:</w:t>
            </w:r>
          </w:p>
        </w:tc>
      </w:tr>
      <w:tr w:rsidR="00231CCE" w:rsidTr="009355B4">
        <w:trPr>
          <w:trHeight w:val="80"/>
        </w:trPr>
        <w:tc>
          <w:tcPr>
            <w:tcW w:w="4489" w:type="dxa"/>
            <w:gridSpan w:val="2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b/>
                <w:sz w:val="6"/>
                <w:szCs w:val="6"/>
                <w:lang w:val="es-AR"/>
              </w:rPr>
            </w:pPr>
          </w:p>
        </w:tc>
        <w:tc>
          <w:tcPr>
            <w:tcW w:w="4489" w:type="dxa"/>
            <w:gridSpan w:val="2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s-AR"/>
              </w:rPr>
            </w:pPr>
          </w:p>
        </w:tc>
      </w:tr>
      <w:tr w:rsidR="00231CCE" w:rsidTr="009355B4">
        <w:trPr>
          <w:trHeight w:val="441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231CCE" w:rsidRDefault="00231CCE" w:rsidP="009355B4">
            <w:pPr>
              <w:spacing w:before="60"/>
              <w:rPr>
                <w:rFonts w:cs="Arial"/>
                <w:b/>
                <w:sz w:val="14"/>
                <w:szCs w:val="14"/>
                <w:lang w:val="es-AR"/>
              </w:rPr>
            </w:pPr>
            <w:r>
              <w:rPr>
                <w:rFonts w:cs="Arial"/>
                <w:b/>
                <w:sz w:val="14"/>
                <w:szCs w:val="14"/>
                <w:lang w:val="es-AR"/>
              </w:rPr>
              <w:t>DURACION:</w:t>
            </w:r>
          </w:p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s-A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31CCE" w:rsidRDefault="00231CCE" w:rsidP="009355B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sz w:val="14"/>
                <w:szCs w:val="14"/>
                <w:lang w:val="es-AR"/>
              </w:rPr>
            </w:pPr>
            <w:r>
              <w:rPr>
                <w:rFonts w:cs="Arial"/>
                <w:b/>
                <w:sz w:val="14"/>
                <w:szCs w:val="14"/>
                <w:lang w:val="es-AR"/>
              </w:rPr>
              <w:t>TIEMPO MONTAJE: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31CCE" w:rsidRDefault="00231CCE" w:rsidP="009355B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sz w:val="14"/>
                <w:szCs w:val="14"/>
                <w:lang w:val="es-AR"/>
              </w:rPr>
            </w:pPr>
            <w:r>
              <w:rPr>
                <w:rFonts w:cs="Arial"/>
                <w:b/>
                <w:sz w:val="14"/>
                <w:szCs w:val="14"/>
                <w:lang w:val="es-AR"/>
              </w:rPr>
              <w:t>TIEMPO DESMONTAJE:</w:t>
            </w:r>
          </w:p>
        </w:tc>
      </w:tr>
      <w:tr w:rsidR="00231CCE" w:rsidTr="009355B4">
        <w:trPr>
          <w:trHeight w:val="82"/>
        </w:trPr>
        <w:tc>
          <w:tcPr>
            <w:tcW w:w="4489" w:type="dxa"/>
            <w:gridSpan w:val="2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b/>
                <w:sz w:val="6"/>
                <w:szCs w:val="6"/>
                <w:lang w:val="es-AR"/>
              </w:rPr>
            </w:pPr>
          </w:p>
        </w:tc>
        <w:tc>
          <w:tcPr>
            <w:tcW w:w="4489" w:type="dxa"/>
            <w:gridSpan w:val="2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s-AR"/>
              </w:rPr>
            </w:pPr>
          </w:p>
        </w:tc>
      </w:tr>
      <w:tr w:rsidR="00231CCE" w:rsidTr="009355B4">
        <w:tc>
          <w:tcPr>
            <w:tcW w:w="8978" w:type="dxa"/>
            <w:gridSpan w:val="4"/>
            <w:shd w:val="clear" w:color="auto" w:fill="D9D9D9"/>
          </w:tcPr>
          <w:p w:rsidR="00231CCE" w:rsidRDefault="00231CCE" w:rsidP="009355B4">
            <w:pPr>
              <w:spacing w:before="60"/>
              <w:rPr>
                <w:rFonts w:cs="Arial"/>
                <w:b/>
                <w:sz w:val="14"/>
                <w:szCs w:val="14"/>
                <w:lang w:val="es-AR"/>
              </w:rPr>
            </w:pPr>
            <w:r>
              <w:rPr>
                <w:rFonts w:cs="Arial"/>
                <w:b/>
                <w:sz w:val="14"/>
                <w:szCs w:val="14"/>
                <w:lang w:val="es-AR"/>
              </w:rPr>
              <w:t xml:space="preserve"> NOMBRE DEL GRUPO:</w:t>
            </w:r>
          </w:p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s-AR"/>
              </w:rPr>
            </w:pPr>
          </w:p>
        </w:tc>
      </w:tr>
    </w:tbl>
    <w:p w:rsidR="00231CCE" w:rsidRDefault="00231CCE" w:rsidP="00C75EE0">
      <w:pPr>
        <w:rPr>
          <w:rFonts w:cs="Arial"/>
          <w:sz w:val="14"/>
          <w:szCs w:val="14"/>
          <w:lang w:val="es-AR"/>
        </w:rPr>
      </w:pPr>
    </w:p>
    <w:p w:rsidR="00231CCE" w:rsidRDefault="00231CCE" w:rsidP="00C75EE0">
      <w:pPr>
        <w:spacing w:after="60"/>
        <w:rPr>
          <w:rFonts w:cs="Arial"/>
          <w:b/>
          <w:u w:val="single"/>
          <w:lang w:val="es-AR"/>
        </w:rPr>
      </w:pPr>
    </w:p>
    <w:p w:rsidR="00231CCE" w:rsidRDefault="00231CCE" w:rsidP="00C75EE0">
      <w:pPr>
        <w:spacing w:after="60"/>
        <w:rPr>
          <w:rFonts w:cs="Arial"/>
          <w:b/>
          <w:u w:val="single"/>
          <w:lang w:val="es-AR"/>
        </w:rPr>
      </w:pPr>
      <w:r>
        <w:rPr>
          <w:rFonts w:cs="Arial"/>
          <w:b/>
          <w:u w:val="single"/>
          <w:lang w:val="es-AR"/>
        </w:rPr>
        <w:t xml:space="preserve">DATOS DEL RESPONSABLE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7"/>
        <w:gridCol w:w="4417"/>
      </w:tblGrid>
      <w:tr w:rsidR="00231CCE" w:rsidTr="009355B4">
        <w:tc>
          <w:tcPr>
            <w:tcW w:w="4417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231CCE" w:rsidRDefault="00231CCE" w:rsidP="009355B4">
            <w:pPr>
              <w:spacing w:before="60"/>
              <w:rPr>
                <w:rFonts w:cs="Arial"/>
                <w:b/>
                <w:sz w:val="14"/>
                <w:szCs w:val="14"/>
                <w:lang w:val="es-AR"/>
              </w:rPr>
            </w:pPr>
            <w:r>
              <w:rPr>
                <w:rFonts w:cs="Arial"/>
                <w:b/>
                <w:sz w:val="14"/>
                <w:szCs w:val="14"/>
                <w:lang w:val="es-AR"/>
              </w:rPr>
              <w:t>NOMBRE:</w:t>
            </w:r>
          </w:p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s-AR"/>
              </w:rPr>
            </w:pPr>
          </w:p>
        </w:tc>
        <w:tc>
          <w:tcPr>
            <w:tcW w:w="4417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231CCE" w:rsidRDefault="00231CCE" w:rsidP="009355B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sz w:val="14"/>
                <w:szCs w:val="14"/>
                <w:lang w:val="es-AR"/>
              </w:rPr>
            </w:pPr>
            <w:r>
              <w:rPr>
                <w:rFonts w:cs="Arial"/>
                <w:b/>
                <w:sz w:val="14"/>
                <w:szCs w:val="14"/>
                <w:lang w:val="es-AR"/>
              </w:rPr>
              <w:t>DNI:</w:t>
            </w:r>
          </w:p>
        </w:tc>
      </w:tr>
      <w:tr w:rsidR="00231CCE" w:rsidTr="009355B4"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s-AR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s-AR"/>
              </w:rPr>
            </w:pPr>
          </w:p>
        </w:tc>
      </w:tr>
      <w:tr w:rsidR="00231CCE" w:rsidTr="009355B4">
        <w:tc>
          <w:tcPr>
            <w:tcW w:w="4417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231CCE" w:rsidRDefault="00231CCE" w:rsidP="009355B4">
            <w:pPr>
              <w:spacing w:before="60"/>
              <w:rPr>
                <w:rFonts w:cs="Arial"/>
                <w:b/>
                <w:sz w:val="14"/>
                <w:szCs w:val="14"/>
                <w:lang w:val="es-AR"/>
              </w:rPr>
            </w:pPr>
            <w:r>
              <w:rPr>
                <w:rFonts w:cs="Arial"/>
                <w:b/>
                <w:sz w:val="14"/>
                <w:szCs w:val="14"/>
                <w:lang w:val="es-AR"/>
              </w:rPr>
              <w:t>DOMICILIO:</w:t>
            </w:r>
          </w:p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s-AR"/>
              </w:rPr>
            </w:pPr>
          </w:p>
        </w:tc>
        <w:tc>
          <w:tcPr>
            <w:tcW w:w="4417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231CCE" w:rsidRDefault="00231CCE" w:rsidP="009355B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sz w:val="14"/>
                <w:szCs w:val="14"/>
                <w:lang w:val="es-AR"/>
              </w:rPr>
            </w:pPr>
            <w:r>
              <w:rPr>
                <w:rFonts w:cs="Arial"/>
                <w:b/>
                <w:sz w:val="14"/>
                <w:szCs w:val="14"/>
                <w:lang w:val="es-AR"/>
              </w:rPr>
              <w:t>TELEFONO:</w:t>
            </w:r>
          </w:p>
        </w:tc>
      </w:tr>
      <w:tr w:rsidR="00231CCE" w:rsidTr="009355B4">
        <w:tc>
          <w:tcPr>
            <w:tcW w:w="8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s-AR"/>
              </w:rPr>
            </w:pPr>
          </w:p>
        </w:tc>
      </w:tr>
      <w:tr w:rsidR="00231CCE" w:rsidTr="009355B4">
        <w:tc>
          <w:tcPr>
            <w:tcW w:w="8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31CCE" w:rsidRDefault="00231CCE" w:rsidP="009355B4">
            <w:pPr>
              <w:spacing w:before="60"/>
              <w:rPr>
                <w:rFonts w:cs="Arial"/>
                <w:b/>
                <w:sz w:val="14"/>
                <w:szCs w:val="14"/>
                <w:lang w:val="es-AR"/>
              </w:rPr>
            </w:pPr>
            <w:r>
              <w:rPr>
                <w:rFonts w:cs="Arial"/>
                <w:b/>
                <w:sz w:val="14"/>
                <w:szCs w:val="14"/>
                <w:lang w:val="es-AR"/>
              </w:rPr>
              <w:t>CORREO ELECTRONICO:</w:t>
            </w:r>
          </w:p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s-AR"/>
              </w:rPr>
            </w:pPr>
          </w:p>
        </w:tc>
      </w:tr>
    </w:tbl>
    <w:p w:rsidR="00231CCE" w:rsidRDefault="00231CCE" w:rsidP="00C75EE0">
      <w:pPr>
        <w:rPr>
          <w:rFonts w:cs="Arial"/>
          <w:lang w:val="es-AR"/>
        </w:rPr>
      </w:pPr>
    </w:p>
    <w:p w:rsidR="00231CCE" w:rsidRDefault="00231CCE" w:rsidP="00C75EE0">
      <w:pPr>
        <w:rPr>
          <w:rFonts w:cs="Arial"/>
          <w:lang w:val="es-AR"/>
        </w:rPr>
      </w:pPr>
    </w:p>
    <w:p w:rsidR="00231CCE" w:rsidRDefault="00231CCE" w:rsidP="00C75EE0">
      <w:pPr>
        <w:rPr>
          <w:rFonts w:cs="Arial"/>
          <w:b/>
          <w:u w:val="single"/>
          <w:lang w:val="es-AR"/>
        </w:rPr>
      </w:pPr>
      <w:r>
        <w:rPr>
          <w:rFonts w:cs="Arial"/>
          <w:b/>
          <w:u w:val="single"/>
          <w:lang w:val="es-AR"/>
        </w:rPr>
        <w:t>DATOS DE LOS INTEGRANTES</w:t>
      </w:r>
    </w:p>
    <w:p w:rsidR="00231CCE" w:rsidRDefault="00231CCE" w:rsidP="00C75EE0">
      <w:pPr>
        <w:pStyle w:val="BodyText"/>
        <w:spacing w:line="360" w:lineRule="auto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276"/>
        <w:gridCol w:w="1984"/>
        <w:gridCol w:w="1418"/>
        <w:gridCol w:w="2126"/>
      </w:tblGrid>
      <w:tr w:rsidR="00231CCE" w:rsidTr="009355B4">
        <w:trPr>
          <w:trHeight w:val="497"/>
        </w:trPr>
        <w:tc>
          <w:tcPr>
            <w:tcW w:w="1951" w:type="dxa"/>
          </w:tcPr>
          <w:p w:rsidR="00231CCE" w:rsidRDefault="00231CCE" w:rsidP="00E30E53">
            <w:pPr>
              <w:autoSpaceDE w:val="0"/>
              <w:autoSpaceDN w:val="0"/>
              <w:adjustRightInd w:val="0"/>
              <w:spacing w:beforeLines="60" w:after="60"/>
              <w:rPr>
                <w:rFonts w:cs="Arial"/>
                <w:b/>
                <w:sz w:val="14"/>
                <w:szCs w:val="14"/>
                <w:lang w:val="es-AR"/>
              </w:rPr>
            </w:pPr>
            <w:r>
              <w:rPr>
                <w:rFonts w:cs="Arial"/>
                <w:b/>
                <w:sz w:val="14"/>
                <w:szCs w:val="14"/>
                <w:lang w:val="es-AR"/>
              </w:rPr>
              <w:t>NOMBRE Y APELLIDO</w:t>
            </w:r>
          </w:p>
        </w:tc>
        <w:tc>
          <w:tcPr>
            <w:tcW w:w="1276" w:type="dxa"/>
          </w:tcPr>
          <w:p w:rsidR="00231CCE" w:rsidRDefault="00231CCE" w:rsidP="00E30E53">
            <w:pPr>
              <w:autoSpaceDE w:val="0"/>
              <w:autoSpaceDN w:val="0"/>
              <w:adjustRightInd w:val="0"/>
              <w:spacing w:beforeLines="60" w:after="60"/>
              <w:rPr>
                <w:rFonts w:cs="Arial"/>
                <w:b/>
                <w:sz w:val="14"/>
                <w:szCs w:val="14"/>
                <w:lang w:val="es-AR"/>
              </w:rPr>
            </w:pPr>
            <w:r>
              <w:rPr>
                <w:rFonts w:cs="Arial"/>
                <w:b/>
                <w:sz w:val="14"/>
                <w:szCs w:val="14"/>
                <w:lang w:val="es-AR"/>
              </w:rPr>
              <w:t>TIPO Y Nº DOC.</w:t>
            </w:r>
          </w:p>
        </w:tc>
        <w:tc>
          <w:tcPr>
            <w:tcW w:w="1984" w:type="dxa"/>
          </w:tcPr>
          <w:p w:rsidR="00231CCE" w:rsidRDefault="00231CCE" w:rsidP="00E30E53">
            <w:pPr>
              <w:autoSpaceDE w:val="0"/>
              <w:autoSpaceDN w:val="0"/>
              <w:adjustRightInd w:val="0"/>
              <w:spacing w:beforeLines="60" w:after="60"/>
              <w:rPr>
                <w:rFonts w:cs="Arial"/>
                <w:b/>
                <w:sz w:val="14"/>
                <w:szCs w:val="14"/>
                <w:lang w:val="es-AR"/>
              </w:rPr>
            </w:pPr>
            <w:r>
              <w:rPr>
                <w:rFonts w:cs="Arial"/>
                <w:b/>
                <w:sz w:val="14"/>
                <w:szCs w:val="14"/>
                <w:lang w:val="es-AR"/>
              </w:rPr>
              <w:t>CORREO ELECTRONICO</w:t>
            </w:r>
          </w:p>
        </w:tc>
        <w:tc>
          <w:tcPr>
            <w:tcW w:w="1418" w:type="dxa"/>
          </w:tcPr>
          <w:p w:rsidR="00231CCE" w:rsidRDefault="00231CCE" w:rsidP="00E30E53">
            <w:pPr>
              <w:autoSpaceDE w:val="0"/>
              <w:autoSpaceDN w:val="0"/>
              <w:adjustRightInd w:val="0"/>
              <w:spacing w:beforeLines="60" w:after="60"/>
              <w:rPr>
                <w:rFonts w:cs="Arial"/>
                <w:b/>
                <w:sz w:val="14"/>
                <w:szCs w:val="14"/>
                <w:lang w:val="es-AR"/>
              </w:rPr>
            </w:pPr>
            <w:r>
              <w:rPr>
                <w:rFonts w:cs="Arial"/>
                <w:b/>
                <w:sz w:val="14"/>
                <w:szCs w:val="14"/>
                <w:lang w:val="es-AR"/>
              </w:rPr>
              <w:t>TELEFONO</w:t>
            </w:r>
          </w:p>
        </w:tc>
        <w:tc>
          <w:tcPr>
            <w:tcW w:w="2126" w:type="dxa"/>
          </w:tcPr>
          <w:p w:rsidR="00231CCE" w:rsidRDefault="00231CCE" w:rsidP="00E30E53">
            <w:pPr>
              <w:autoSpaceDE w:val="0"/>
              <w:autoSpaceDN w:val="0"/>
              <w:adjustRightInd w:val="0"/>
              <w:spacing w:beforeLines="60" w:after="60"/>
              <w:rPr>
                <w:rFonts w:cs="Arial"/>
                <w:b/>
                <w:sz w:val="14"/>
                <w:szCs w:val="14"/>
                <w:lang w:val="es-AR"/>
              </w:rPr>
            </w:pPr>
            <w:r>
              <w:rPr>
                <w:rFonts w:cs="Arial"/>
                <w:b/>
                <w:sz w:val="14"/>
                <w:szCs w:val="14"/>
                <w:lang w:val="es-AR"/>
              </w:rPr>
              <w:t>ROL</w:t>
            </w:r>
          </w:p>
        </w:tc>
      </w:tr>
      <w:tr w:rsidR="00231CCE" w:rsidTr="009355B4">
        <w:trPr>
          <w:trHeight w:val="322"/>
        </w:trPr>
        <w:tc>
          <w:tcPr>
            <w:tcW w:w="1951" w:type="dxa"/>
            <w:vAlign w:val="center"/>
          </w:tcPr>
          <w:p w:rsidR="00231CCE" w:rsidRDefault="00231CCE" w:rsidP="009355B4">
            <w:pPr>
              <w:rPr>
                <w:rFonts w:cs="Arial"/>
                <w:sz w:val="14"/>
                <w:szCs w:val="14"/>
                <w:lang w:val="es-AR"/>
              </w:rPr>
            </w:pPr>
          </w:p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418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2126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</w:tr>
      <w:tr w:rsidR="00231CCE" w:rsidTr="009355B4">
        <w:trPr>
          <w:trHeight w:val="322"/>
        </w:trPr>
        <w:tc>
          <w:tcPr>
            <w:tcW w:w="1951" w:type="dxa"/>
            <w:vAlign w:val="center"/>
          </w:tcPr>
          <w:p w:rsidR="00231CCE" w:rsidRDefault="00231CCE" w:rsidP="009355B4">
            <w:pPr>
              <w:rPr>
                <w:rFonts w:cs="Arial"/>
                <w:sz w:val="14"/>
                <w:szCs w:val="14"/>
                <w:lang w:val="es-AR"/>
              </w:rPr>
            </w:pPr>
          </w:p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418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2126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</w:tr>
      <w:tr w:rsidR="00231CCE" w:rsidTr="009355B4">
        <w:trPr>
          <w:trHeight w:val="322"/>
        </w:trPr>
        <w:tc>
          <w:tcPr>
            <w:tcW w:w="1951" w:type="dxa"/>
            <w:vAlign w:val="center"/>
          </w:tcPr>
          <w:p w:rsidR="00231CCE" w:rsidRDefault="00231CCE" w:rsidP="009355B4">
            <w:pPr>
              <w:rPr>
                <w:rFonts w:cs="Arial"/>
                <w:sz w:val="14"/>
                <w:szCs w:val="14"/>
                <w:lang w:val="es-AR"/>
              </w:rPr>
            </w:pPr>
          </w:p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418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2126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</w:tr>
      <w:tr w:rsidR="00231CCE" w:rsidTr="009355B4">
        <w:trPr>
          <w:trHeight w:val="322"/>
        </w:trPr>
        <w:tc>
          <w:tcPr>
            <w:tcW w:w="1951" w:type="dxa"/>
            <w:vAlign w:val="center"/>
          </w:tcPr>
          <w:p w:rsidR="00231CCE" w:rsidRDefault="00231CCE" w:rsidP="009355B4">
            <w:pPr>
              <w:rPr>
                <w:rFonts w:cs="Arial"/>
                <w:sz w:val="14"/>
                <w:szCs w:val="14"/>
                <w:lang w:val="es-AR"/>
              </w:rPr>
            </w:pPr>
          </w:p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418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2126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</w:tr>
      <w:tr w:rsidR="00231CCE" w:rsidTr="009355B4">
        <w:trPr>
          <w:trHeight w:val="322"/>
        </w:trPr>
        <w:tc>
          <w:tcPr>
            <w:tcW w:w="1951" w:type="dxa"/>
            <w:vAlign w:val="center"/>
          </w:tcPr>
          <w:p w:rsidR="00231CCE" w:rsidRDefault="00231CCE" w:rsidP="009355B4">
            <w:pPr>
              <w:rPr>
                <w:rFonts w:cs="Arial"/>
                <w:sz w:val="14"/>
                <w:szCs w:val="14"/>
                <w:lang w:val="es-AR"/>
              </w:rPr>
            </w:pPr>
          </w:p>
          <w:p w:rsidR="00231CCE" w:rsidRDefault="00231CCE" w:rsidP="009355B4">
            <w:pPr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418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2126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</w:tr>
      <w:tr w:rsidR="00231CCE" w:rsidTr="009355B4">
        <w:trPr>
          <w:trHeight w:val="322"/>
        </w:trPr>
        <w:tc>
          <w:tcPr>
            <w:tcW w:w="1951" w:type="dxa"/>
            <w:vAlign w:val="center"/>
          </w:tcPr>
          <w:p w:rsidR="00231CCE" w:rsidRDefault="00231CCE" w:rsidP="009355B4">
            <w:pPr>
              <w:rPr>
                <w:rFonts w:cs="Arial"/>
                <w:sz w:val="14"/>
                <w:szCs w:val="14"/>
                <w:lang w:val="es-AR"/>
              </w:rPr>
            </w:pPr>
          </w:p>
          <w:p w:rsidR="00231CCE" w:rsidRDefault="00231CCE" w:rsidP="009355B4">
            <w:pPr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418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2126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</w:tr>
      <w:tr w:rsidR="00231CCE" w:rsidTr="009355B4">
        <w:trPr>
          <w:trHeight w:val="322"/>
        </w:trPr>
        <w:tc>
          <w:tcPr>
            <w:tcW w:w="1951" w:type="dxa"/>
            <w:vAlign w:val="center"/>
          </w:tcPr>
          <w:p w:rsidR="00231CCE" w:rsidRDefault="00231CCE" w:rsidP="009355B4">
            <w:pPr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418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2126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</w:tr>
      <w:tr w:rsidR="00231CCE" w:rsidTr="009355B4">
        <w:trPr>
          <w:trHeight w:val="322"/>
        </w:trPr>
        <w:tc>
          <w:tcPr>
            <w:tcW w:w="1951" w:type="dxa"/>
            <w:vAlign w:val="center"/>
          </w:tcPr>
          <w:p w:rsidR="00231CCE" w:rsidRDefault="00231CCE" w:rsidP="009355B4">
            <w:pPr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418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2126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</w:tr>
      <w:tr w:rsidR="00231CCE" w:rsidTr="009355B4">
        <w:trPr>
          <w:trHeight w:val="322"/>
        </w:trPr>
        <w:tc>
          <w:tcPr>
            <w:tcW w:w="1951" w:type="dxa"/>
            <w:vAlign w:val="center"/>
          </w:tcPr>
          <w:p w:rsidR="00231CCE" w:rsidRDefault="00231CCE" w:rsidP="009355B4">
            <w:pPr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418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2126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</w:tr>
      <w:tr w:rsidR="00231CCE" w:rsidTr="009355B4">
        <w:trPr>
          <w:trHeight w:val="322"/>
        </w:trPr>
        <w:tc>
          <w:tcPr>
            <w:tcW w:w="1951" w:type="dxa"/>
            <w:vAlign w:val="center"/>
          </w:tcPr>
          <w:p w:rsidR="00231CCE" w:rsidRDefault="00231CCE" w:rsidP="009355B4">
            <w:pPr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276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1418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  <w:tc>
          <w:tcPr>
            <w:tcW w:w="2126" w:type="dxa"/>
            <w:vAlign w:val="center"/>
          </w:tcPr>
          <w:p w:rsidR="00231CCE" w:rsidRDefault="00231CCE" w:rsidP="009355B4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s-AR"/>
              </w:rPr>
            </w:pPr>
          </w:p>
        </w:tc>
      </w:tr>
    </w:tbl>
    <w:p w:rsidR="00231CCE" w:rsidRDefault="00231CCE" w:rsidP="00C75EE0">
      <w:pPr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lang w:val="es-AR"/>
        </w:rPr>
      </w:pPr>
    </w:p>
    <w:p w:rsidR="00231CCE" w:rsidRDefault="00231CCE" w:rsidP="00C75EE0">
      <w:pPr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lang w:val="es-AR"/>
        </w:rPr>
      </w:pPr>
    </w:p>
    <w:p w:rsidR="00231CCE" w:rsidRDefault="00231CCE" w:rsidP="00C75EE0">
      <w:pPr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lang w:val="es-AR"/>
        </w:rPr>
      </w:pPr>
    </w:p>
    <w:p w:rsidR="00231CCE" w:rsidRDefault="00231CCE" w:rsidP="00C75EE0">
      <w:pPr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lang w:val="es-AR"/>
        </w:rPr>
      </w:pPr>
    </w:p>
    <w:p w:rsidR="00231CCE" w:rsidRDefault="00231CCE" w:rsidP="00C75EE0">
      <w:pPr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lang w:val="es-AR"/>
        </w:rPr>
      </w:pPr>
    </w:p>
    <w:p w:rsidR="00231CCE" w:rsidRDefault="00231CCE" w:rsidP="00C75EE0">
      <w:pPr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lang w:val="es-AR"/>
        </w:rPr>
      </w:pPr>
    </w:p>
    <w:p w:rsidR="00231CCE" w:rsidRDefault="00231CCE" w:rsidP="00C75EE0">
      <w:pPr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lang w:val="es-AR"/>
        </w:rPr>
      </w:pPr>
    </w:p>
    <w:p w:rsidR="00231CCE" w:rsidRPr="00986D57" w:rsidRDefault="00231CCE" w:rsidP="00C75EE0">
      <w:pPr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b/>
          <w:lang w:val="es-AR"/>
        </w:rPr>
      </w:pPr>
      <w:r w:rsidRPr="00986D57">
        <w:rPr>
          <w:rFonts w:cs="Arial"/>
          <w:b/>
          <w:lang w:val="es-AR"/>
        </w:rPr>
        <w:t>ADJUNTAR a este formulario una carpeta con los siguientes elementos:</w:t>
      </w:r>
    </w:p>
    <w:p w:rsidR="00231CCE" w:rsidRPr="00730C3C" w:rsidRDefault="00231CCE" w:rsidP="00C75EE0">
      <w:pPr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lang w:val="es-AR"/>
        </w:rPr>
      </w:pPr>
    </w:p>
    <w:p w:rsidR="00231CCE" w:rsidRPr="00730C3C" w:rsidRDefault="00231CCE" w:rsidP="00C75EE0">
      <w:pPr>
        <w:numPr>
          <w:ilvl w:val="0"/>
          <w:numId w:val="4"/>
        </w:numPr>
        <w:jc w:val="both"/>
        <w:rPr>
          <w:rFonts w:cs="Arial"/>
        </w:rPr>
      </w:pPr>
      <w:r w:rsidRPr="00AF669E">
        <w:rPr>
          <w:rFonts w:cs="Arial"/>
        </w:rPr>
        <w:t>Una grabación del espectáculo completo en DVD (con cámara fija y sin editar)</w:t>
      </w:r>
    </w:p>
    <w:p w:rsidR="00231CCE" w:rsidRPr="00AF669E" w:rsidRDefault="00231CCE" w:rsidP="00C75EE0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Autorización del autor o </w:t>
      </w:r>
      <w:r w:rsidRPr="00AF669E">
        <w:rPr>
          <w:rFonts w:cs="Arial"/>
        </w:rPr>
        <w:t xml:space="preserve"> Argentores </w:t>
      </w:r>
      <w:r>
        <w:rPr>
          <w:rFonts w:cs="Arial"/>
        </w:rPr>
        <w:t xml:space="preserve"> </w:t>
      </w:r>
    </w:p>
    <w:p w:rsidR="00231CCE" w:rsidRPr="00AF669E" w:rsidRDefault="00231CCE" w:rsidP="00C75EE0">
      <w:pPr>
        <w:numPr>
          <w:ilvl w:val="0"/>
          <w:numId w:val="4"/>
        </w:numPr>
        <w:jc w:val="both"/>
        <w:rPr>
          <w:rFonts w:cs="Arial"/>
        </w:rPr>
      </w:pPr>
      <w:r w:rsidRPr="00AF669E">
        <w:rPr>
          <w:rFonts w:cs="Arial"/>
        </w:rPr>
        <w:t>Fotocopia de la factura con la que el grupo plantea cobrar sus honorarios.</w:t>
      </w:r>
    </w:p>
    <w:p w:rsidR="00231CCE" w:rsidRPr="003C23F9" w:rsidRDefault="00231CCE" w:rsidP="00C75EE0">
      <w:pPr>
        <w:numPr>
          <w:ilvl w:val="0"/>
          <w:numId w:val="4"/>
        </w:numPr>
        <w:jc w:val="both"/>
        <w:rPr>
          <w:rFonts w:cs="Arial"/>
        </w:rPr>
      </w:pPr>
      <w:r w:rsidRPr="00AF669E">
        <w:rPr>
          <w:rFonts w:cs="Arial"/>
        </w:rPr>
        <w:t>S</w:t>
      </w:r>
      <w:r>
        <w:rPr>
          <w:rFonts w:cs="Arial"/>
        </w:rPr>
        <w:t>íntesis de la obra e historia del Elenco</w:t>
      </w:r>
    </w:p>
    <w:p w:rsidR="00231CCE" w:rsidRPr="00730C3C" w:rsidRDefault="00231CCE" w:rsidP="00C75E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lang w:val="es-AR"/>
        </w:rPr>
      </w:pPr>
      <w:r>
        <w:rPr>
          <w:rFonts w:cs="Arial"/>
          <w:lang w:val="es-AR"/>
        </w:rPr>
        <w:t>Programa de mano</w:t>
      </w:r>
    </w:p>
    <w:p w:rsidR="00231CCE" w:rsidRPr="003C23F9" w:rsidRDefault="00231CCE" w:rsidP="00C75EE0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Necesidades técnicas </w:t>
      </w:r>
      <w:r>
        <w:rPr>
          <w:rFonts w:cs="Arial"/>
          <w:lang w:val="es-AR"/>
        </w:rPr>
        <w:t>(planta de luces, sonido, necesidades escenográficas).</w:t>
      </w:r>
    </w:p>
    <w:p w:rsidR="00231CCE" w:rsidRDefault="00231CCE" w:rsidP="00C75EE0">
      <w:pPr>
        <w:numPr>
          <w:ilvl w:val="0"/>
          <w:numId w:val="4"/>
        </w:numPr>
        <w:jc w:val="both"/>
        <w:rPr>
          <w:rFonts w:cs="Arial"/>
        </w:rPr>
      </w:pPr>
      <w:r w:rsidRPr="00AF669E">
        <w:rPr>
          <w:rFonts w:cs="Arial"/>
        </w:rPr>
        <w:t xml:space="preserve">Fotos color en formato digital (en JPG a 300 dpi, no más de 800k) </w:t>
      </w:r>
      <w:r>
        <w:rPr>
          <w:rFonts w:cs="Arial"/>
        </w:rPr>
        <w:t xml:space="preserve"> </w:t>
      </w:r>
    </w:p>
    <w:p w:rsidR="00231CCE" w:rsidRDefault="00231CCE" w:rsidP="00C75EE0">
      <w:pPr>
        <w:jc w:val="both"/>
        <w:rPr>
          <w:rFonts w:cs="Arial"/>
        </w:rPr>
      </w:pPr>
    </w:p>
    <w:p w:rsidR="00231CCE" w:rsidRPr="009B3CED" w:rsidRDefault="00231CCE" w:rsidP="00C75EE0">
      <w:pPr>
        <w:jc w:val="both"/>
        <w:rPr>
          <w:rFonts w:cs="Arial"/>
        </w:rPr>
      </w:pPr>
      <w:r>
        <w:rPr>
          <w:rFonts w:cs="Arial"/>
        </w:rPr>
        <w:t>Generales:</w:t>
      </w:r>
    </w:p>
    <w:p w:rsidR="00231CCE" w:rsidRDefault="00231CCE" w:rsidP="00C75EE0">
      <w:pPr>
        <w:jc w:val="both"/>
        <w:rPr>
          <w:rFonts w:cs="Arial"/>
        </w:rPr>
      </w:pPr>
      <w:r>
        <w:rPr>
          <w:rFonts w:cs="Arial"/>
        </w:rPr>
        <w:t>.</w:t>
      </w:r>
    </w:p>
    <w:p w:rsidR="00231CCE" w:rsidRPr="00251FB6" w:rsidRDefault="00231CCE" w:rsidP="00C75EE0">
      <w:pPr>
        <w:numPr>
          <w:ilvl w:val="0"/>
          <w:numId w:val="3"/>
        </w:numPr>
        <w:ind w:left="360" w:firstLine="66"/>
        <w:jc w:val="both"/>
        <w:rPr>
          <w:rFonts w:cs="Arial"/>
          <w:b/>
          <w:bCs/>
          <w:i/>
          <w:sz w:val="18"/>
        </w:rPr>
      </w:pPr>
      <w:r>
        <w:rPr>
          <w:rFonts w:cs="Arial"/>
          <w:b/>
          <w:bCs/>
          <w:i/>
        </w:rPr>
        <w:t>S</w:t>
      </w:r>
      <w:r w:rsidRPr="0001639B">
        <w:rPr>
          <w:rFonts w:cs="Arial"/>
          <w:b/>
          <w:bCs/>
          <w:i/>
        </w:rPr>
        <w:t>i una función programada fuera suspend</w:t>
      </w:r>
      <w:r>
        <w:rPr>
          <w:rFonts w:cs="Arial"/>
          <w:b/>
          <w:bCs/>
          <w:i/>
        </w:rPr>
        <w:t>ida sin motivo valedero por la S</w:t>
      </w:r>
      <w:r w:rsidRPr="0001639B">
        <w:rPr>
          <w:rFonts w:cs="Arial"/>
          <w:b/>
          <w:bCs/>
          <w:i/>
        </w:rPr>
        <w:t>ala</w:t>
      </w:r>
      <w:r>
        <w:rPr>
          <w:rFonts w:cs="Arial"/>
          <w:b/>
          <w:bCs/>
          <w:i/>
        </w:rPr>
        <w:t>, circunstancia climática o de fuerza mayor; el Grupo tendrá derecho al cobro del aporte realizado por el INT.</w:t>
      </w:r>
    </w:p>
    <w:p w:rsidR="00231CCE" w:rsidRDefault="00231CCE" w:rsidP="00C75EE0">
      <w:pPr>
        <w:pStyle w:val="ListParagraph"/>
        <w:rPr>
          <w:rFonts w:cs="Arial"/>
          <w:b/>
          <w:bCs/>
          <w:i/>
        </w:rPr>
      </w:pPr>
    </w:p>
    <w:p w:rsidR="00231CCE" w:rsidRPr="00251FB6" w:rsidRDefault="00231CCE" w:rsidP="00C75EE0">
      <w:pPr>
        <w:numPr>
          <w:ilvl w:val="0"/>
          <w:numId w:val="3"/>
        </w:numPr>
        <w:ind w:left="360" w:firstLine="66"/>
        <w:jc w:val="both"/>
        <w:rPr>
          <w:rFonts w:cs="Arial"/>
          <w:b/>
          <w:bCs/>
          <w:i/>
          <w:sz w:val="18"/>
        </w:rPr>
      </w:pPr>
      <w:r>
        <w:rPr>
          <w:rFonts w:cs="Arial"/>
          <w:b/>
          <w:bCs/>
          <w:i/>
        </w:rPr>
        <w:t xml:space="preserve">Si una función programada fuera suspendida sin motivo valedero por el Grupo, las </w:t>
      </w:r>
      <w:r w:rsidRPr="00251FB6">
        <w:rPr>
          <w:rFonts w:cs="Arial"/>
          <w:b/>
          <w:bCs/>
          <w:i/>
        </w:rPr>
        <w:t xml:space="preserve">Salas </w:t>
      </w:r>
      <w:r w:rsidRPr="00936880">
        <w:rPr>
          <w:rFonts w:cs="Arial"/>
          <w:b/>
          <w:bCs/>
          <w:i/>
        </w:rPr>
        <w:t>se reservan</w:t>
      </w:r>
      <w:r w:rsidRPr="00251FB6">
        <w:rPr>
          <w:rFonts w:cs="Arial"/>
          <w:b/>
          <w:bCs/>
          <w:i/>
        </w:rPr>
        <w:t xml:space="preserve"> el derecho de reprogramar con otro elenco.</w:t>
      </w:r>
    </w:p>
    <w:p w:rsidR="00231CCE" w:rsidRPr="00251FB6" w:rsidRDefault="00231CCE" w:rsidP="00C75EE0">
      <w:pPr>
        <w:ind w:left="426"/>
        <w:jc w:val="both"/>
        <w:rPr>
          <w:rFonts w:cs="Arial"/>
        </w:rPr>
      </w:pPr>
    </w:p>
    <w:p w:rsidR="00231CCE" w:rsidRDefault="00231CCE" w:rsidP="00C75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Las funciones se realizarán entre</w:t>
      </w:r>
    </w:p>
    <w:p w:rsidR="00231CCE" w:rsidRPr="003B4251" w:rsidRDefault="00231CCE" w:rsidP="00C75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los meses de Junio y Noviembre de 2014.-</w:t>
      </w:r>
    </w:p>
    <w:p w:rsidR="00231CCE" w:rsidRDefault="00231CCE" w:rsidP="00C75EE0">
      <w:pPr>
        <w:spacing w:before="60"/>
        <w:rPr>
          <w:rFonts w:ascii="Calibri" w:hAnsi="Calibri"/>
          <w:b/>
        </w:rPr>
      </w:pPr>
    </w:p>
    <w:p w:rsidR="00231CCE" w:rsidRPr="00505059" w:rsidRDefault="00231CCE" w:rsidP="00C75EE0">
      <w:pPr>
        <w:spacing w:before="60"/>
        <w:rPr>
          <w:rFonts w:cs="Arial"/>
          <w:b/>
          <w:sz w:val="22"/>
          <w:szCs w:val="22"/>
          <w:lang w:val="es-AR"/>
        </w:rPr>
      </w:pPr>
      <w:r w:rsidRPr="00505059">
        <w:rPr>
          <w:rFonts w:ascii="Calibri" w:hAnsi="Calibri"/>
          <w:b/>
        </w:rPr>
        <w:t>Ante los  imprevistos que surjan en la implementación de los circuitos diseñados, los organizadores tendrán potestad de realizar los cambios pertinentes a fin de garantizar la realización del mismo.</w:t>
      </w:r>
    </w:p>
    <w:p w:rsidR="00231CCE" w:rsidRDefault="00231CCE" w:rsidP="00C75EE0">
      <w:pPr>
        <w:rPr>
          <w:rFonts w:cs="Arial"/>
          <w:b/>
          <w:lang w:val="es-AR"/>
        </w:rPr>
      </w:pPr>
    </w:p>
    <w:p w:rsidR="00231CCE" w:rsidRDefault="00231CCE" w:rsidP="00C75EE0">
      <w:pPr>
        <w:rPr>
          <w:rFonts w:cs="Arial"/>
          <w:b/>
          <w:lang w:val="es-AR"/>
        </w:rPr>
      </w:pPr>
    </w:p>
    <w:p w:rsidR="00231CCE" w:rsidRDefault="00231CCE" w:rsidP="00C75EE0">
      <w:pPr>
        <w:rPr>
          <w:rFonts w:cs="Arial"/>
          <w:b/>
          <w:lang w:val="es-AR"/>
        </w:rPr>
      </w:pPr>
      <w:r>
        <w:rPr>
          <w:rFonts w:cs="Arial"/>
          <w:b/>
          <w:lang w:val="es-AR"/>
        </w:rPr>
        <w:t>Para cualquier información comunicarse con:</w:t>
      </w:r>
    </w:p>
    <w:p w:rsidR="00231CCE" w:rsidRDefault="00231CCE" w:rsidP="00C75EE0">
      <w:pPr>
        <w:rPr>
          <w:rFonts w:cs="Arial"/>
          <w:b/>
          <w:lang w:val="es-AR"/>
        </w:rPr>
      </w:pPr>
    </w:p>
    <w:p w:rsidR="00231CCE" w:rsidRPr="00666C38" w:rsidRDefault="00231CCE" w:rsidP="00C75EE0">
      <w:pPr>
        <w:numPr>
          <w:ilvl w:val="0"/>
          <w:numId w:val="8"/>
        </w:numPr>
        <w:rPr>
          <w:rFonts w:cs="Arial"/>
          <w:b/>
          <w:lang w:val="es-AR"/>
        </w:rPr>
      </w:pPr>
      <w:r w:rsidRPr="00666C38">
        <w:rPr>
          <w:rFonts w:cs="Arial"/>
          <w:b/>
          <w:lang w:val="es-AR"/>
        </w:rPr>
        <w:t xml:space="preserve">REPRESENTACION INT LA PAMPA  correo </w:t>
      </w:r>
      <w:hyperlink r:id="rId7" w:history="1">
        <w:r w:rsidRPr="00666C38">
          <w:rPr>
            <w:rStyle w:val="Hyperlink"/>
            <w:rFonts w:cs="Arial"/>
            <w:b/>
            <w:lang w:val="es-AR"/>
          </w:rPr>
          <w:t>lapampa@inteatro.gov.ar</w:t>
        </w:r>
      </w:hyperlink>
      <w:r w:rsidRPr="00666C38">
        <w:rPr>
          <w:rFonts w:cs="Arial"/>
          <w:b/>
          <w:lang w:val="es-AR"/>
        </w:rPr>
        <w:t xml:space="preserve">  Tel 02954-426518</w:t>
      </w:r>
    </w:p>
    <w:p w:rsidR="00231CCE" w:rsidRDefault="00231CCE" w:rsidP="00C75EE0">
      <w:pPr>
        <w:rPr>
          <w:rFonts w:cs="Arial"/>
          <w:b/>
          <w:lang w:val="es-AR"/>
        </w:rPr>
      </w:pPr>
    </w:p>
    <w:p w:rsidR="00231CCE" w:rsidRDefault="00231CCE" w:rsidP="00C75EE0">
      <w:pPr>
        <w:rPr>
          <w:rFonts w:cs="Arial"/>
          <w:b/>
          <w:lang w:val="es-AR"/>
        </w:rPr>
      </w:pPr>
    </w:p>
    <w:p w:rsidR="00231CCE" w:rsidRDefault="00231CCE" w:rsidP="00C75EE0">
      <w:pPr>
        <w:rPr>
          <w:rFonts w:cs="Arial"/>
          <w:b/>
          <w:lang w:val="es-AR"/>
        </w:rPr>
      </w:pPr>
    </w:p>
    <w:p w:rsidR="00231CCE" w:rsidRDefault="00231CCE" w:rsidP="00C75EE0">
      <w:pPr>
        <w:rPr>
          <w:rFonts w:cs="Arial"/>
          <w:b/>
          <w:lang w:val="es-AR"/>
        </w:rPr>
      </w:pPr>
    </w:p>
    <w:p w:rsidR="00231CCE" w:rsidRDefault="00231CCE" w:rsidP="00C75EE0">
      <w:pPr>
        <w:rPr>
          <w:rFonts w:cs="Arial"/>
          <w:b/>
          <w:lang w:val="es-AR"/>
        </w:rPr>
      </w:pPr>
    </w:p>
    <w:p w:rsidR="00231CCE" w:rsidRDefault="00231CCE" w:rsidP="00C75EE0">
      <w:pPr>
        <w:rPr>
          <w:rFonts w:cs="Arial"/>
          <w:b/>
          <w:lang w:val="es-AR"/>
        </w:rPr>
      </w:pPr>
    </w:p>
    <w:p w:rsidR="00231CCE" w:rsidRDefault="00231CCE" w:rsidP="00C75EE0">
      <w:pPr>
        <w:rPr>
          <w:rFonts w:cs="Arial"/>
          <w:b/>
          <w:lang w:val="es-AR"/>
        </w:rPr>
      </w:pPr>
    </w:p>
    <w:p w:rsidR="00231CCE" w:rsidRDefault="00231CCE" w:rsidP="00C75EE0">
      <w:pPr>
        <w:rPr>
          <w:rFonts w:cs="Arial"/>
          <w:b/>
          <w:lang w:val="es-AR"/>
        </w:rPr>
      </w:pPr>
    </w:p>
    <w:p w:rsidR="00231CCE" w:rsidRDefault="00231CCE" w:rsidP="00C75EE0">
      <w:pPr>
        <w:rPr>
          <w:rFonts w:cs="Arial"/>
          <w:b/>
          <w:lang w:val="es-AR"/>
        </w:rPr>
      </w:pPr>
    </w:p>
    <w:p w:rsidR="00231CCE" w:rsidRDefault="00231CCE" w:rsidP="00C75EE0">
      <w:pPr>
        <w:rPr>
          <w:rFonts w:cs="Arial"/>
          <w:b/>
          <w:lang w:val="es-AR"/>
        </w:rPr>
      </w:pPr>
    </w:p>
    <w:p w:rsidR="00231CCE" w:rsidRDefault="00231CCE" w:rsidP="00C75EE0">
      <w:pPr>
        <w:rPr>
          <w:rFonts w:cs="Arial"/>
          <w:b/>
          <w:lang w:val="es-AR"/>
        </w:rPr>
      </w:pPr>
    </w:p>
    <w:p w:rsidR="00231CCE" w:rsidRDefault="00231CCE" w:rsidP="00C75EE0">
      <w:pPr>
        <w:rPr>
          <w:rFonts w:cs="Arial"/>
          <w:b/>
          <w:lang w:val="es-AR"/>
        </w:rPr>
      </w:pPr>
    </w:p>
    <w:p w:rsidR="00231CCE" w:rsidRDefault="00231CCE" w:rsidP="00C75EE0">
      <w:pPr>
        <w:rPr>
          <w:rFonts w:cs="Arial"/>
          <w:b/>
          <w:lang w:val="es-AR"/>
        </w:rPr>
      </w:pPr>
    </w:p>
    <w:p w:rsidR="00231CCE" w:rsidRDefault="00231CCE" w:rsidP="00C75EE0">
      <w:pPr>
        <w:rPr>
          <w:rFonts w:cs="Arial"/>
          <w:b/>
          <w:lang w:val="es-AR"/>
        </w:rPr>
      </w:pPr>
    </w:p>
    <w:p w:rsidR="00231CCE" w:rsidRPr="00AC623C" w:rsidRDefault="00231CCE" w:rsidP="00C75EE0">
      <w:pPr>
        <w:rPr>
          <w:rFonts w:cs="Arial"/>
          <w:lang w:val="es-AR"/>
        </w:rPr>
      </w:pPr>
      <w:r>
        <w:rPr>
          <w:rFonts w:cs="Arial"/>
          <w:b/>
          <w:lang w:val="es-AR"/>
        </w:rPr>
        <w:t xml:space="preserve"> </w:t>
      </w:r>
    </w:p>
    <w:p w:rsidR="00231CCE" w:rsidRDefault="00231CCE" w:rsidP="00C75EE0">
      <w:pPr>
        <w:pBdr>
          <w:bottom w:val="single" w:sz="6" w:space="1" w:color="auto"/>
        </w:pBdr>
        <w:jc w:val="both"/>
        <w:rPr>
          <w:rFonts w:cs="Arial"/>
          <w:b/>
          <w:bCs/>
          <w:sz w:val="22"/>
          <w:szCs w:val="22"/>
          <w:u w:val="single"/>
          <w:lang w:val="es-AR"/>
        </w:rPr>
      </w:pPr>
    </w:p>
    <w:p w:rsidR="00231CCE" w:rsidRDefault="00231CCE" w:rsidP="00C75EE0">
      <w:pPr>
        <w:ind w:firstLine="708"/>
        <w:jc w:val="both"/>
        <w:rPr>
          <w:rFonts w:cs="Arial"/>
          <w:bCs/>
          <w:sz w:val="22"/>
          <w:szCs w:val="22"/>
          <w:lang w:val="es-AR"/>
        </w:rPr>
      </w:pPr>
      <w:r>
        <w:rPr>
          <w:rFonts w:cs="Arial"/>
          <w:bCs/>
          <w:sz w:val="22"/>
          <w:szCs w:val="22"/>
          <w:lang w:val="es-AR"/>
        </w:rPr>
        <w:t>Lugar y Fecha</w:t>
      </w:r>
      <w:r>
        <w:rPr>
          <w:rFonts w:cs="Arial"/>
          <w:bCs/>
          <w:sz w:val="22"/>
          <w:szCs w:val="22"/>
          <w:lang w:val="es-AR"/>
        </w:rPr>
        <w:tab/>
      </w:r>
      <w:r>
        <w:rPr>
          <w:rFonts w:cs="Arial"/>
          <w:bCs/>
          <w:sz w:val="22"/>
          <w:szCs w:val="22"/>
          <w:lang w:val="es-AR"/>
        </w:rPr>
        <w:tab/>
      </w:r>
      <w:r>
        <w:rPr>
          <w:rFonts w:cs="Arial"/>
          <w:bCs/>
          <w:sz w:val="22"/>
          <w:szCs w:val="22"/>
          <w:lang w:val="es-AR"/>
        </w:rPr>
        <w:tab/>
        <w:t>Firma Responsable</w:t>
      </w:r>
      <w:r>
        <w:rPr>
          <w:rFonts w:cs="Arial"/>
          <w:bCs/>
          <w:sz w:val="22"/>
          <w:szCs w:val="22"/>
          <w:lang w:val="es-AR"/>
        </w:rPr>
        <w:tab/>
      </w:r>
      <w:r>
        <w:rPr>
          <w:rFonts w:cs="Arial"/>
          <w:bCs/>
          <w:sz w:val="22"/>
          <w:szCs w:val="22"/>
          <w:lang w:val="es-AR"/>
        </w:rPr>
        <w:tab/>
        <w:t>Aclaración de firma</w:t>
      </w:r>
    </w:p>
    <w:p w:rsidR="00231CCE" w:rsidRDefault="00231CCE" w:rsidP="00C75EE0">
      <w:pPr>
        <w:spacing w:before="60"/>
        <w:jc w:val="center"/>
        <w:rPr>
          <w:rFonts w:cs="Arial"/>
          <w:sz w:val="16"/>
        </w:rPr>
      </w:pPr>
      <w:r>
        <w:rPr>
          <w:rFonts w:cs="Arial"/>
          <w:sz w:val="16"/>
        </w:rPr>
        <w:t>La planilla que no cuente con todos los requisitos solicitados no será considerada</w:t>
      </w:r>
      <w:r>
        <w:rPr>
          <w:rFonts w:cs="Arial"/>
          <w:bCs/>
          <w:sz w:val="16"/>
        </w:rPr>
        <w:t>.</w:t>
      </w:r>
      <w:r>
        <w:rPr>
          <w:rFonts w:cs="Arial"/>
          <w:sz w:val="16"/>
        </w:rPr>
        <w:t xml:space="preserve"> </w:t>
      </w:r>
    </w:p>
    <w:p w:rsidR="00231CCE" w:rsidRPr="00894FB5" w:rsidRDefault="00231CCE" w:rsidP="00C75EE0">
      <w:pPr>
        <w:spacing w:before="60"/>
        <w:jc w:val="center"/>
        <w:rPr>
          <w:rFonts w:cs="Arial"/>
          <w:sz w:val="16"/>
        </w:rPr>
      </w:pPr>
    </w:p>
    <w:p w:rsidR="00231CCE" w:rsidRDefault="00231CCE"/>
    <w:sectPr w:rsidR="00231CCE" w:rsidSect="00451598">
      <w:headerReference w:type="default" r:id="rId8"/>
      <w:pgSz w:w="11906" w:h="16838"/>
      <w:pgMar w:top="1021" w:right="851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CCE" w:rsidRDefault="00231CCE" w:rsidP="00A871EA">
      <w:r>
        <w:separator/>
      </w:r>
    </w:p>
  </w:endnote>
  <w:endnote w:type="continuationSeparator" w:id="0">
    <w:p w:rsidR="00231CCE" w:rsidRDefault="00231CCE" w:rsidP="00A8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CCE" w:rsidRDefault="00231CCE" w:rsidP="00A871EA">
      <w:r>
        <w:separator/>
      </w:r>
    </w:p>
  </w:footnote>
  <w:footnote w:type="continuationSeparator" w:id="0">
    <w:p w:rsidR="00231CCE" w:rsidRDefault="00231CCE" w:rsidP="00A87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CE" w:rsidRPr="00666C38" w:rsidRDefault="00231CCE" w:rsidP="00666C38">
    <w:pPr>
      <w:pStyle w:val="Header"/>
    </w:pPr>
    <w:r>
      <w:object w:dxaOrig="2488" w:dyaOrig="16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4.5pt;height:63pt" o:ole="">
          <v:imagedata r:id="rId1" o:title=""/>
        </v:shape>
        <o:OLEObject Type="Embed" ProgID="CorelDRAW.Graphic.14" ShapeID="_x0000_i1026" DrawAspect="Content" ObjectID="_1458641914" r:id="rId2"/>
      </w:object>
    </w:r>
    <w: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CF4"/>
    <w:multiLevelType w:val="hybridMultilevel"/>
    <w:tmpl w:val="51BC257E"/>
    <w:lvl w:ilvl="0" w:tplc="AA5892D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Symbol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71419A7"/>
    <w:multiLevelType w:val="hybridMultilevel"/>
    <w:tmpl w:val="BE3C8D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D74E1F"/>
    <w:multiLevelType w:val="hybridMultilevel"/>
    <w:tmpl w:val="8068B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A05A6"/>
    <w:multiLevelType w:val="hybridMultilevel"/>
    <w:tmpl w:val="5CA6A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622F0"/>
    <w:multiLevelType w:val="hybridMultilevel"/>
    <w:tmpl w:val="061EF1E8"/>
    <w:lvl w:ilvl="0" w:tplc="F5A66D86">
      <w:start w:val="10"/>
      <w:numFmt w:val="bullet"/>
      <w:lvlText w:val="-"/>
      <w:lvlJc w:val="left"/>
      <w:pPr>
        <w:ind w:left="1080" w:hanging="360"/>
      </w:pPr>
      <w:rPr>
        <w:rFonts w:ascii="Arial" w:eastAsia="Batang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373217"/>
    <w:multiLevelType w:val="hybridMultilevel"/>
    <w:tmpl w:val="C5DAD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978CA"/>
    <w:multiLevelType w:val="hybridMultilevel"/>
    <w:tmpl w:val="5F8AC3E8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F7153C"/>
    <w:multiLevelType w:val="hybridMultilevel"/>
    <w:tmpl w:val="C3366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74D3C"/>
    <w:multiLevelType w:val="hybridMultilevel"/>
    <w:tmpl w:val="6BB209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EE0"/>
    <w:rsid w:val="0001639B"/>
    <w:rsid w:val="000F4D04"/>
    <w:rsid w:val="00200797"/>
    <w:rsid w:val="00201556"/>
    <w:rsid w:val="00231CCE"/>
    <w:rsid w:val="00251FB6"/>
    <w:rsid w:val="00296B5C"/>
    <w:rsid w:val="002C13F8"/>
    <w:rsid w:val="00305409"/>
    <w:rsid w:val="003B4251"/>
    <w:rsid w:val="003C23F9"/>
    <w:rsid w:val="003E053C"/>
    <w:rsid w:val="00451598"/>
    <w:rsid w:val="004C733C"/>
    <w:rsid w:val="00505059"/>
    <w:rsid w:val="0056707F"/>
    <w:rsid w:val="00666C38"/>
    <w:rsid w:val="00682350"/>
    <w:rsid w:val="00691BF8"/>
    <w:rsid w:val="007165D6"/>
    <w:rsid w:val="00717A34"/>
    <w:rsid w:val="00730C3C"/>
    <w:rsid w:val="007517A2"/>
    <w:rsid w:val="007A7741"/>
    <w:rsid w:val="007A7DE5"/>
    <w:rsid w:val="00894FB5"/>
    <w:rsid w:val="009355B4"/>
    <w:rsid w:val="009363E9"/>
    <w:rsid w:val="00936880"/>
    <w:rsid w:val="009507AF"/>
    <w:rsid w:val="00975BCF"/>
    <w:rsid w:val="00986D57"/>
    <w:rsid w:val="009B3CED"/>
    <w:rsid w:val="009F539D"/>
    <w:rsid w:val="00A0252E"/>
    <w:rsid w:val="00A12C64"/>
    <w:rsid w:val="00A871EA"/>
    <w:rsid w:val="00AB4C88"/>
    <w:rsid w:val="00AC623C"/>
    <w:rsid w:val="00AE6F9D"/>
    <w:rsid w:val="00AF669E"/>
    <w:rsid w:val="00B71FF0"/>
    <w:rsid w:val="00C070EF"/>
    <w:rsid w:val="00C61511"/>
    <w:rsid w:val="00C75EE0"/>
    <w:rsid w:val="00D223C5"/>
    <w:rsid w:val="00D61AF9"/>
    <w:rsid w:val="00D83DD5"/>
    <w:rsid w:val="00D90F8B"/>
    <w:rsid w:val="00E30E53"/>
    <w:rsid w:val="00E656DB"/>
    <w:rsid w:val="00E6768E"/>
    <w:rsid w:val="00E86834"/>
    <w:rsid w:val="00F60D68"/>
    <w:rsid w:val="00F9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E0"/>
    <w:rPr>
      <w:rFonts w:ascii="Arial" w:eastAsia="Batang" w:hAnsi="Arial"/>
      <w:sz w:val="20"/>
      <w:szCs w:val="20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75EE0"/>
    <w:pPr>
      <w:jc w:val="center"/>
    </w:pPr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5EE0"/>
    <w:rPr>
      <w:rFonts w:ascii="Arial" w:eastAsia="Batang" w:hAnsi="Arial" w:cs="Times New Roman"/>
      <w:sz w:val="20"/>
      <w:szCs w:val="20"/>
      <w:lang w:eastAsia="es-ES"/>
    </w:rPr>
  </w:style>
  <w:style w:type="paragraph" w:styleId="ListParagraph">
    <w:name w:val="List Paragraph"/>
    <w:basedOn w:val="Normal"/>
    <w:uiPriority w:val="99"/>
    <w:qFormat/>
    <w:rsid w:val="00C75E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75EE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75EE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5EE0"/>
    <w:rPr>
      <w:rFonts w:ascii="Arial" w:eastAsia="Batang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86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D57"/>
    <w:rPr>
      <w:rFonts w:ascii="Tahoma" w:eastAsia="Batang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pampa@inteatro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846</Words>
  <Characters>4655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lapamINT</dc:creator>
  <cp:keywords/>
  <dc:description/>
  <cp:lastModifiedBy>WinuE</cp:lastModifiedBy>
  <cp:revision>2</cp:revision>
  <cp:lastPrinted>2014-04-01T15:49:00Z</cp:lastPrinted>
  <dcterms:created xsi:type="dcterms:W3CDTF">2014-04-10T16:32:00Z</dcterms:created>
  <dcterms:modified xsi:type="dcterms:W3CDTF">2014-04-10T16:32:00Z</dcterms:modified>
</cp:coreProperties>
</file>