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2520315</wp:posOffset>
            </wp:positionH>
            <wp:positionV relativeFrom="paragraph">
              <wp:posOffset>-360045</wp:posOffset>
            </wp:positionV>
            <wp:extent cx="6675755" cy="120904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rFonts w:ascii="Arial Black" w:hAnsi="Arial Black"/>
        </w:rPr>
        <w:t>DEPARTAMENTO DE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</w:rPr>
        <w:t>ARTE</w:t>
      </w:r>
      <w:r>
        <w:rPr>
          <w:rFonts w:ascii="Arial Black" w:hAnsi="Arial Black"/>
        </w:rPr>
        <w:t>S DEL MOVIMIENTO</w:t>
      </w:r>
    </w:p>
    <w:p>
      <w:pPr>
        <w:pStyle w:val="Normal"/>
        <w:bidi w:val="0"/>
        <w:jc w:val="left"/>
        <w:rPr>
          <w:rFonts w:ascii="Arial Black" w:hAnsi="Arial Black"/>
        </w:rPr>
      </w:pPr>
      <w:r>
        <w:rPr>
          <w:rFonts w:ascii="Arial" w:hAnsi="Arial"/>
        </w:rPr>
        <w:t>TURNO AGOSTO 2020</w:t>
      </w:r>
    </w:p>
    <w:p>
      <w:pPr>
        <w:pStyle w:val="Normal"/>
        <w:bidi w:val="0"/>
        <w:jc w:val="left"/>
        <w:rPr>
          <w:rFonts w:ascii="Arial Black" w:hAnsi="Arial Black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 Black" w:hAnsi="Arial Black"/>
        </w:rPr>
        <w:t>F</w:t>
      </w:r>
      <w:r>
        <w:rPr>
          <w:rFonts w:ascii="Arial Black" w:hAnsi="Arial Black"/>
        </w:rPr>
        <w:t>OLKLORE</w:t>
      </w:r>
    </w:p>
    <w:p>
      <w:pPr>
        <w:pStyle w:val="Normal"/>
        <w:bidi w:val="0"/>
        <w:jc w:val="left"/>
        <w:rPr/>
      </w:pPr>
      <w:r>
        <w:rPr>
          <w:rFonts w:ascii="Arial Black" w:hAnsi="Arial Black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 LOS ESTUDIANTES REGULARES 2020 NO NECESITAN INSCRIBIRSE AL EXAMEN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 Black" w:hAnsi="Arial Black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 xml:space="preserve"> LOS ESTUDIANTES REGULARES DE CURSADOS ANTERIORES DEBEN INSCRIBIRSE A TRAVÉS DE ESTE LINK Y FORMULARIO:</w:t>
      </w:r>
    </w:p>
    <w:p>
      <w:pPr>
        <w:pStyle w:val="Normal"/>
        <w:bidi w:val="0"/>
        <w:jc w:val="left"/>
        <w:rPr/>
      </w:pPr>
      <w:hyperlink r:id="rId3">
        <w:r>
          <w:rPr>
            <w:rStyle w:val="EnlacedeInternet"/>
            <w:rFonts w:ascii="Arial" w:hAnsi="Arial"/>
            <w:sz w:val="24"/>
            <w:szCs w:val="24"/>
          </w:rPr>
          <w:t>https://docs.google.com/forms/d/e/1FAIpQLScW3jboyo2mw5lH4mAvdYxXTptxgaF_6K5U2TvrYr5eclV7NQ/viewform</w:t>
        </w:r>
      </w:hyperlink>
    </w:p>
    <w:p>
      <w:pPr>
        <w:pStyle w:val="Ttulo2"/>
        <w:bidi w:val="0"/>
        <w:jc w:val="left"/>
        <w:rPr/>
      </w:pPr>
      <w:r>
        <w:rPr>
          <w:rFonts w:ascii="Arial" w:hAnsi="Arial"/>
          <w:sz w:val="24"/>
          <w:szCs w:val="24"/>
        </w:rPr>
        <w:t xml:space="preserve">CONTACTO:  </w:t>
      </w:r>
      <w:r>
        <w:rPr>
          <w:rFonts w:ascii="Arial" w:hAnsi="Arial"/>
          <w:b w:val="false"/>
          <w:bCs w:val="false"/>
          <w:sz w:val="24"/>
          <w:szCs w:val="24"/>
        </w:rPr>
        <w:t xml:space="preserve">Hector Palma </w:t>
      </w:r>
      <w:hyperlink r:id="rId4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hpalma</w:t>
        </w:r>
      </w:hyperlink>
      <w:hyperlink r:id="rId5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@iupa.edu.ar</w:t>
        </w:r>
      </w:hyperlink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- </w:t>
      </w:r>
      <w:r>
        <w:rPr>
          <w:rFonts w:eastAsia="PingFang SC" w:cs="Times New Roman" w:ascii="Arial" w:hAnsi="Arial"/>
          <w:b w:val="false"/>
          <w:bCs w:val="false"/>
          <w:sz w:val="24"/>
          <w:szCs w:val="24"/>
        </w:rPr>
        <w:t xml:space="preserve">Mirta Molinas </w:t>
      </w:r>
      <w:hyperlink r:id="rId7">
        <w:r>
          <w:rPr>
            <w:rStyle w:val="EnlacedeInternet"/>
            <w:rFonts w:eastAsia="PingFang SC" w:cs="Times New Roman" w:ascii="Arial" w:hAnsi="Arial"/>
            <w:b w:val="false"/>
            <w:bCs w:val="false"/>
            <w:sz w:val="24"/>
            <w:szCs w:val="24"/>
          </w:rPr>
          <w:t>mmolinas@iupa.edu.ar</w:t>
        </w:r>
      </w:hyperlink>
    </w:p>
    <w:p>
      <w:pPr>
        <w:pStyle w:val="Cuerpodetexto"/>
        <w:bidi w:val="0"/>
        <w:jc w:val="left"/>
        <w:rPr>
          <w:rFonts w:ascii="Arial" w:hAnsi="Arial" w:eastAsia="PingFang SC" w:cs="Times New Roman"/>
          <w:b w:val="false"/>
          <w:b w:val="false"/>
          <w:bCs w:val="false"/>
          <w:sz w:val="24"/>
          <w:szCs w:val="24"/>
        </w:rPr>
      </w:pPr>
      <w:r>
        <w:rPr/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44"/>
        <w:gridCol w:w="2118"/>
        <w:gridCol w:w="1540"/>
        <w:gridCol w:w="1251"/>
        <w:gridCol w:w="1187"/>
        <w:gridCol w:w="1771"/>
        <w:gridCol w:w="2428"/>
        <w:gridCol w:w="2431"/>
      </w:tblGrid>
      <w:tr>
        <w:trPr/>
        <w:tc>
          <w:tcPr>
            <w:tcW w:w="39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MATERIA</w:t>
            </w:r>
          </w:p>
        </w:tc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QUIENES </w:t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RINDEN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HORA </w:t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EXAMEN</w:t>
            </w: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2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E7F00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</w:tc>
      </w:tr>
      <w:tr>
        <w:trPr/>
        <w:tc>
          <w:tcPr>
            <w:tcW w:w="3962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Presentación de trabajo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Examen</w:t>
            </w:r>
          </w:p>
          <w:p>
            <w:pPr>
              <w:pStyle w:val="Contenidodelatabla"/>
              <w:bidi w:val="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Virtual</w:t>
            </w:r>
          </w:p>
        </w:tc>
        <w:tc>
          <w:tcPr>
            <w:tcW w:w="17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4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43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E7F00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4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PRIMER AÑO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25/08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RÍOS, Irene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SERGIO, Mauro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  <w:p>
            <w:pPr>
              <w:pStyle w:val="Contenidodelatabla"/>
              <w:bidi w:val="0"/>
              <w:jc w:val="left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CASTILLO, Maximiliano </w:t>
            </w:r>
          </w:p>
        </w:tc>
      </w:tr>
      <w:tr>
        <w:trPr/>
        <w:tc>
          <w:tcPr>
            <w:tcW w:w="184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INTRODUCCIÓN AL FOLKL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RE CIENCIA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31/08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FORQUERA, Luis</w:t>
            </w:r>
          </w:p>
        </w:tc>
      </w:tr>
      <w:tr>
        <w:trPr/>
        <w:tc>
          <w:tcPr>
            <w:tcW w:w="184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CULTURA Y ARTE AMERICANO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regulares 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26/08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i w:val="false"/>
                <w:i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i w:val="false"/>
                <w:sz w:val="20"/>
                <w:szCs w:val="20"/>
              </w:rPr>
              <w:t xml:space="preserve">PALMA, Héctor 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MERCADO, Facundo 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ESTIVE, Nahuel</w:t>
            </w:r>
          </w:p>
        </w:tc>
      </w:tr>
      <w:tr>
        <w:trPr/>
        <w:tc>
          <w:tcPr>
            <w:tcW w:w="184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ANTROPOLOGÍA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  <w:t>A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  <w:t>lumnos regulares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27/08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PALMA, Héctor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CASTILLO, Maximiliano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BOMBARDIER, Laura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LEMARCHAND, Cintia</w:t>
            </w:r>
          </w:p>
        </w:tc>
      </w:tr>
      <w:tr>
        <w:trPr/>
        <w:tc>
          <w:tcPr>
            <w:tcW w:w="184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ORIGEN Y ANTECEDENTE DE LAS DANZAS ARGENTINAS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31/08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17:30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DIAZ, Florencia 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LEMARCHAND, Cintia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VALENZUELA, Matías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PALMA, Héctor.</w:t>
            </w:r>
          </w:p>
        </w:tc>
      </w:tr>
    </w:tbl>
    <w:p>
      <w:pPr>
        <w:pStyle w:val="Cuerpodetexto"/>
        <w:bidi w:val="0"/>
        <w:spacing w:lineRule="auto" w:line="276" w:before="0" w:after="140"/>
        <w:jc w:val="left"/>
        <w:rPr/>
      </w:pPr>
      <w:r>
        <w:rPr/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2"/>
        <w:gridCol w:w="2101"/>
        <w:gridCol w:w="1589"/>
        <w:gridCol w:w="1251"/>
        <w:gridCol w:w="1187"/>
        <w:gridCol w:w="1749"/>
        <w:gridCol w:w="2438"/>
        <w:gridCol w:w="2443"/>
      </w:tblGrid>
      <w:tr>
        <w:trPr>
          <w:tblHeader w:val="true"/>
        </w:trPr>
        <w:tc>
          <w:tcPr>
            <w:tcW w:w="145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E7F00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SEGUNDO AÑO</w:t>
            </w:r>
          </w:p>
        </w:tc>
      </w:tr>
      <w:tr>
        <w:trPr/>
        <w:tc>
          <w:tcPr>
            <w:tcW w:w="18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SEGUNDO AÑO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FOLKL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RE </w:t>
            </w:r>
          </w:p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ARGENTINO I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/>
            </w:pPr>
            <w:r>
              <w:rPr/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28/08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UPA CAMPUS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CARRIZO, Federico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ALARCÓN, Yanet</w:t>
            </w:r>
          </w:p>
        </w:tc>
      </w:tr>
      <w:tr>
        <w:trPr/>
        <w:tc>
          <w:tcPr>
            <w:tcW w:w="181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FOLKLORE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ARGENTINO II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/>
            </w:pPr>
            <w:r>
              <w:rPr/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28/08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UPA CAMPUS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CARRIZO, Federico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ALARCÓN, Yanet </w:t>
            </w:r>
          </w:p>
        </w:tc>
      </w:tr>
      <w:tr>
        <w:trPr/>
        <w:tc>
          <w:tcPr>
            <w:tcW w:w="181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CULTURA Y ARTE ARGENTINO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regulares 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26/08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UPA CAMPUS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PALMA, Héctor.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MERCADO, Facundo 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ESTIVE, Nahuel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2"/>
        <w:gridCol w:w="2101"/>
        <w:gridCol w:w="1589"/>
        <w:gridCol w:w="1251"/>
        <w:gridCol w:w="1187"/>
        <w:gridCol w:w="1749"/>
        <w:gridCol w:w="2438"/>
        <w:gridCol w:w="2443"/>
      </w:tblGrid>
      <w:tr>
        <w:trPr>
          <w:tblHeader w:val="true"/>
        </w:trPr>
        <w:tc>
          <w:tcPr>
            <w:tcW w:w="145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E7F00" w:val="clear"/>
          </w:tcPr>
          <w:p>
            <w:pPr>
              <w:pStyle w:val="Normal1"/>
              <w:jc w:val="center"/>
              <w:rPr>
                <w:rFonts w:ascii="Arial" w:hAnsi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TERCER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AÑO</w:t>
            </w:r>
          </w:p>
        </w:tc>
      </w:tr>
      <w:tr>
        <w:trPr/>
        <w:tc>
          <w:tcPr>
            <w:tcW w:w="18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TERCER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AÑO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DANZA Y ATUENDO ARGENTINO II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/>
            </w:pPr>
            <w:r>
              <w:rPr/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24/08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UPA CAMPUS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LEMARCHAND, Cintia 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DÍAZ, Florencia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RAMIREZ, Paola </w:t>
            </w:r>
          </w:p>
        </w:tc>
      </w:tr>
      <w:tr>
        <w:trPr/>
        <w:tc>
          <w:tcPr>
            <w:tcW w:w="181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FOLKLORE LITERARIO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/>
            </w:pPr>
            <w:r>
              <w:rPr/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27/08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UPA CAMPUS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1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BOMBARDIERI, Laura.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2"/>
        <w:gridCol w:w="2101"/>
        <w:gridCol w:w="1589"/>
        <w:gridCol w:w="1251"/>
        <w:gridCol w:w="1187"/>
        <w:gridCol w:w="1749"/>
        <w:gridCol w:w="2438"/>
        <w:gridCol w:w="2443"/>
      </w:tblGrid>
      <w:tr>
        <w:trPr>
          <w:tblHeader w:val="true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TERCER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AÑO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METODOLOGÍA DE</w:t>
            </w:r>
          </w:p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LA INVESTIGACIÓN</w:t>
            </w:r>
          </w:p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FOLKLÓRICA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24/08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17:30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UPA CAMPUS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DÍAZ, Gladys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FORQUERA, Luis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2"/>
        <w:gridCol w:w="2101"/>
        <w:gridCol w:w="1589"/>
        <w:gridCol w:w="1251"/>
        <w:gridCol w:w="1187"/>
        <w:gridCol w:w="1749"/>
        <w:gridCol w:w="2438"/>
        <w:gridCol w:w="2443"/>
      </w:tblGrid>
      <w:tr>
        <w:trPr>
          <w:tblHeader w:val="true"/>
        </w:trPr>
        <w:tc>
          <w:tcPr>
            <w:tcW w:w="145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E7F00" w:val="clear"/>
          </w:tcPr>
          <w:p>
            <w:pPr>
              <w:pStyle w:val="Normal1"/>
              <w:jc w:val="center"/>
              <w:rPr>
                <w:rFonts w:ascii="Arial" w:hAnsi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CUARTO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AÑO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CUARTO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AÑO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/>
            </w:pPr>
            <w:r>
              <w:rPr/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27/08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17:00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      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UPA CAMPUS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RAMIREZ, Paola 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ALARCÓN, Yanet </w:t>
            </w:r>
          </w:p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DÍAZ, Florencia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 En las asignaturas que requieran presentación previa del trabajo, el docente titular deberá informar a la Dirección del Departamento al final de día de entrega el listado de alumnos que han realizado la entrega y los que no los cuales no tendrán autorización para ser examinados en la instancia sincrónica virtual.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>
        <w:br w:type="page"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2520315</wp:posOffset>
            </wp:positionH>
            <wp:positionV relativeFrom="paragraph">
              <wp:posOffset>-360045</wp:posOffset>
            </wp:positionV>
            <wp:extent cx="6675755" cy="120904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rFonts w:ascii="Arial Black" w:hAnsi="Arial Black"/>
        </w:rPr>
        <w:t>DEPARTAMENTO DE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rFonts w:ascii="Arial Black" w:hAnsi="Arial Black"/>
        </w:rPr>
        <w:t>ARTE</w:t>
      </w:r>
      <w:r>
        <w:rPr>
          <w:rFonts w:ascii="Arial Black" w:hAnsi="Arial Black"/>
        </w:rPr>
        <w:t>S DEL MOVIMIENTO</w:t>
      </w:r>
    </w:p>
    <w:p>
      <w:pPr>
        <w:pStyle w:val="Normal"/>
        <w:bidi w:val="0"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>
      <w:pPr>
        <w:pStyle w:val="Normal"/>
        <w:bidi w:val="0"/>
        <w:jc w:val="left"/>
        <w:rPr>
          <w:rFonts w:ascii="Arial Black" w:hAnsi="Arial Black"/>
        </w:rPr>
      </w:pPr>
      <w:r>
        <w:rPr>
          <w:rFonts w:ascii="Arial Black" w:hAnsi="Arial Black"/>
        </w:rPr>
        <w:t>DANZA CLASICA</w:t>
      </w:r>
    </w:p>
    <w:p>
      <w:pPr>
        <w:pStyle w:val="Normal"/>
        <w:bidi w:val="0"/>
        <w:jc w:val="left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TURNO AGOSTO 2020</w:t>
      </w:r>
    </w:p>
    <w:p>
      <w:pPr>
        <w:pStyle w:val="Normal"/>
        <w:bidi w:val="0"/>
        <w:jc w:val="center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>P</w:t>
      </w:r>
      <w:r>
        <w:rPr>
          <w:rFonts w:cs="Times New Roman" w:ascii="Arial" w:hAnsi="Arial"/>
          <w:b/>
          <w:sz w:val="28"/>
          <w:szCs w:val="28"/>
        </w:rPr>
        <w:t>ROFESORADO UNIVERSITARIO DE DANZA CLÁSICA Y TECNICATURA DE DANZA CLÁSICA</w:t>
      </w:r>
    </w:p>
    <w:p>
      <w:pPr>
        <w:pStyle w:val="Ttulo2"/>
        <w:bidi w:val="0"/>
        <w:jc w:val="left"/>
        <w:rPr/>
      </w:pPr>
      <w:r>
        <w:rPr>
          <w:rFonts w:cs="Times New Roman" w:ascii="Arial" w:hAnsi="Arial"/>
          <w:b/>
          <w:bCs/>
          <w:sz w:val="24"/>
          <w:szCs w:val="24"/>
        </w:rPr>
        <w:t xml:space="preserve">CONTACTO:  </w:t>
      </w:r>
      <w:r>
        <w:rPr>
          <w:rFonts w:eastAsia="PingFang SC" w:cs="Times New Roman" w:ascii="Arial" w:hAnsi="Arial"/>
          <w:b w:val="false"/>
          <w:bCs w:val="false"/>
          <w:sz w:val="26"/>
          <w:szCs w:val="26"/>
        </w:rPr>
        <w:t xml:space="preserve">Verónica Arévalo Schiavo </w:t>
      </w:r>
      <w:r>
        <w:rPr>
          <w:rFonts w:cs="Times New Roman" w:ascii="Arial" w:hAnsi="Arial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Arial" w:hAnsi="Arial"/>
          <w:b w:val="false"/>
          <w:bCs w:val="false"/>
          <w:sz w:val="26"/>
          <w:szCs w:val="26"/>
        </w:rPr>
        <w:t xml:space="preserve"> </w:t>
      </w:r>
      <w:hyperlink r:id="rId9">
        <w:bookmarkStart w:id="0" w:name="_GoBack"/>
        <w:bookmarkEnd w:id="0"/>
        <w:r>
          <w:rPr>
            <w:rStyle w:val="EnlacedeInternet"/>
            <w:rFonts w:cs="Times New Roman" w:ascii="Arial" w:hAnsi="Arial"/>
            <w:b w:val="false"/>
            <w:bCs w:val="false"/>
            <w:sz w:val="26"/>
            <w:szCs w:val="26"/>
          </w:rPr>
          <w:t>vschiavo@iupa.edu.a</w:t>
        </w:r>
        <w:r>
          <w:rPr>
            <w:rStyle w:val="EnlacedeInternet"/>
            <w:rFonts w:cs="Times New Roman" w:ascii="Arial" w:hAnsi="Arial"/>
            <w:b w:val="false"/>
            <w:bCs w:val="false"/>
            <w:sz w:val="26"/>
            <w:szCs w:val="26"/>
          </w:rPr>
          <w:t>r</w:t>
        </w:r>
      </w:hyperlink>
      <w:r>
        <w:rPr>
          <w:rFonts w:cs="Times New Roman" w:ascii="Arial" w:hAnsi="Arial"/>
          <w:b w:val="false"/>
          <w:bCs w:val="false"/>
          <w:sz w:val="26"/>
          <w:szCs w:val="26"/>
        </w:rPr>
        <w:t xml:space="preserve">  - </w:t>
      </w:r>
      <w:r>
        <w:rPr>
          <w:rFonts w:eastAsia="PingFang SC" w:cs="Times New Roman" w:ascii="Arial" w:hAnsi="Arial"/>
          <w:b w:val="false"/>
          <w:bCs w:val="false"/>
          <w:sz w:val="26"/>
          <w:szCs w:val="26"/>
        </w:rPr>
        <w:t xml:space="preserve">Mirta Molinas </w:t>
      </w:r>
      <w:hyperlink r:id="rId10">
        <w:r>
          <w:rPr>
            <w:rStyle w:val="EnlacedeInternet"/>
            <w:rFonts w:eastAsia="PingFang SC" w:cs="Times New Roman" w:ascii="Arial" w:hAnsi="Arial"/>
            <w:b w:val="false"/>
            <w:bCs w:val="false"/>
            <w:sz w:val="26"/>
            <w:szCs w:val="26"/>
          </w:rPr>
          <w:t>mmolinas@iupa.edu.ar</w:t>
        </w:r>
      </w:hyperlink>
    </w:p>
    <w:p>
      <w:pPr>
        <w:pStyle w:val="Ttulo2"/>
        <w:bidi w:val="0"/>
        <w:jc w:val="left"/>
        <w:rPr/>
      </w:pPr>
      <w:r>
        <w:rPr>
          <w:rFonts w:eastAsia="PingFang SC" w:cs="Times New Roman" w:ascii="Arial" w:hAnsi="Arial"/>
          <w:b w:val="false"/>
          <w:bCs w:val="false"/>
          <w:sz w:val="26"/>
          <w:szCs w:val="26"/>
        </w:rPr>
        <w:t xml:space="preserve"> </w:t>
      </w:r>
    </w:p>
    <w:tbl>
      <w:tblPr>
        <w:tblW w:w="14053" w:type="dxa"/>
        <w:jc w:val="left"/>
        <w:tblInd w:w="51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262"/>
        <w:gridCol w:w="2375"/>
        <w:gridCol w:w="2101"/>
        <w:gridCol w:w="2038"/>
        <w:gridCol w:w="3288"/>
      </w:tblGrid>
      <w:tr>
        <w:trPr/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MATERIA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DE9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QUIENES RINDEN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FECHA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 xml:space="preserve">TRIBUNAL </w:t>
            </w:r>
          </w:p>
        </w:tc>
      </w:tr>
      <w:tr>
        <w:trPr/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>Anatomía y fisiología aplicada a la clase de danza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Alumnos regulares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 xml:space="preserve">Martes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>25/08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>10:30 hs.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>ZOOM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>Larroulet-Lizarraga-Arévalo Schiavo</w:t>
            </w:r>
          </w:p>
        </w:tc>
      </w:tr>
    </w:tbl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>
        <w:br w:type="page"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2520315</wp:posOffset>
            </wp:positionH>
            <wp:positionV relativeFrom="paragraph">
              <wp:posOffset>-360045</wp:posOffset>
            </wp:positionV>
            <wp:extent cx="6675755" cy="1209040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rFonts w:ascii="Arial Black" w:hAnsi="Arial Black"/>
        </w:rPr>
        <w:t>DEPARTAMENTO DE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rFonts w:ascii="Arial Black" w:hAnsi="Arial Black"/>
        </w:rPr>
        <w:t>ARTE</w:t>
      </w:r>
      <w:r>
        <w:rPr>
          <w:rFonts w:ascii="Arial Black" w:hAnsi="Arial Black"/>
        </w:rPr>
        <w:t>S DEL MOVIMIENTO</w:t>
      </w:r>
    </w:p>
    <w:p>
      <w:pPr>
        <w:pStyle w:val="Normal"/>
        <w:bidi w:val="0"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>
      <w:pPr>
        <w:pStyle w:val="Normal"/>
        <w:bidi w:val="0"/>
        <w:jc w:val="left"/>
        <w:rPr>
          <w:rFonts w:ascii="Arial Black" w:hAnsi="Arial Black"/>
        </w:rPr>
      </w:pPr>
      <w:r>
        <w:rPr>
          <w:rFonts w:ascii="Arial Black" w:hAnsi="Arial Black"/>
        </w:rPr>
        <w:t>DANZAS ESPAÑOLAS</w:t>
      </w:r>
    </w:p>
    <w:p>
      <w:pPr>
        <w:pStyle w:val="Normal"/>
        <w:bidi w:val="0"/>
        <w:jc w:val="left"/>
        <w:rPr>
          <w:rFonts w:ascii="Arial Black" w:hAnsi="Arial Black" w:cs="Times New Roman"/>
          <w:b/>
          <w:b/>
          <w:sz w:val="24"/>
          <w:szCs w:val="24"/>
        </w:rPr>
      </w:pPr>
      <w:r>
        <w:rPr>
          <w:rFonts w:cs="Times New Roman" w:ascii="Arial Black" w:hAnsi="Arial Black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TURNO AGOSTO 2020</w:t>
      </w:r>
    </w:p>
    <w:p>
      <w:pPr>
        <w:pStyle w:val="Normal"/>
        <w:bidi w:val="0"/>
        <w:jc w:val="left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Liberation Serif"/>
          <w:b/>
          <w:b/>
          <w:bCs/>
          <w:sz w:val="30"/>
          <w:szCs w:val="30"/>
        </w:rPr>
      </w:pPr>
      <w:r>
        <w:rPr>
          <w:rFonts w:cs="Liberation Serif" w:ascii="Arial" w:hAnsi="Arial"/>
          <w:b/>
          <w:bCs/>
          <w:sz w:val="30"/>
          <w:szCs w:val="30"/>
        </w:rPr>
        <w:t>PROFESORADO DE DANZA ESPAÑOLA 2020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Liberation Serif"/>
          <w:b/>
          <w:b/>
          <w:bCs/>
          <w:sz w:val="30"/>
          <w:szCs w:val="30"/>
        </w:rPr>
      </w:pPr>
      <w:r>
        <w:rPr>
          <w:rFonts w:cs="Liberation Serif" w:ascii="Arial" w:hAnsi="Arial"/>
          <w:b/>
          <w:bCs/>
          <w:sz w:val="30"/>
          <w:szCs w:val="30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Liberation Serif"/>
          <w:b w:val="false"/>
          <w:b w:val="false"/>
          <w:bCs w:val="false"/>
          <w:sz w:val="30"/>
          <w:szCs w:val="30"/>
        </w:rPr>
      </w:pPr>
      <w:r>
        <w:rPr>
          <w:rFonts w:cs="Liberation Serif" w:ascii="Arial" w:hAnsi="Arial"/>
          <w:b/>
          <w:bCs/>
          <w:sz w:val="24"/>
          <w:szCs w:val="24"/>
        </w:rPr>
        <w:t>Contacto:</w:t>
      </w:r>
      <w:r>
        <w:rPr>
          <w:rFonts w:cs="Liberation Serif" w:ascii="Arial" w:hAnsi="Arial"/>
          <w:b w:val="false"/>
          <w:bCs w:val="false"/>
          <w:sz w:val="24"/>
          <w:szCs w:val="24"/>
        </w:rPr>
        <w:t xml:space="preserve"> Diana Fermanian </w:t>
      </w:r>
      <w:hyperlink r:id="rId12">
        <w:r>
          <w:rPr>
            <w:rStyle w:val="EnlacedeInternet"/>
            <w:rFonts w:cs="Liberation Serif" w:ascii="Arial" w:hAnsi="Arial"/>
            <w:b w:val="false"/>
            <w:bCs w:val="false"/>
            <w:sz w:val="24"/>
            <w:szCs w:val="24"/>
          </w:rPr>
          <w:t>dfermanian@iupa.edu.ar</w:t>
        </w:r>
      </w:hyperlink>
      <w:r>
        <w:rPr>
          <w:rFonts w:cs="Liberation Serif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- </w:t>
      </w:r>
      <w:r>
        <w:rPr>
          <w:rFonts w:eastAsia="PingFang SC" w:cs="Times New Roman" w:ascii="Arial" w:hAnsi="Arial"/>
          <w:b w:val="false"/>
          <w:bCs w:val="false"/>
          <w:sz w:val="24"/>
          <w:szCs w:val="24"/>
        </w:rPr>
        <w:t xml:space="preserve">Mirta Molinas </w:t>
      </w:r>
      <w:hyperlink r:id="rId13">
        <w:r>
          <w:rPr>
            <w:rStyle w:val="EnlacedeInternet"/>
            <w:rFonts w:eastAsia="PingFang SC" w:cs="Times New Roman" w:ascii="Arial" w:hAnsi="Arial"/>
            <w:b w:val="false"/>
            <w:bCs w:val="false"/>
            <w:sz w:val="24"/>
            <w:szCs w:val="24"/>
          </w:rPr>
          <w:t>mmolinas@iupa.edu.ar</w:t>
        </w:r>
      </w:hyperlink>
    </w:p>
    <w:p>
      <w:pPr>
        <w:pStyle w:val="Normal"/>
        <w:bidi w:val="0"/>
        <w:jc w:val="left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4053" w:type="dxa"/>
        <w:jc w:val="left"/>
        <w:tblInd w:w="51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262"/>
        <w:gridCol w:w="2375"/>
        <w:gridCol w:w="2101"/>
        <w:gridCol w:w="2038"/>
        <w:gridCol w:w="3288"/>
      </w:tblGrid>
      <w:tr>
        <w:trPr/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ACA0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MATERIA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ACA0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ACA0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ACA0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ACA0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ACA0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>
        <w:trPr/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Arial" w:hAnsi="Arial"/>
                <w:b/>
                <w:bCs/>
                <w:sz w:val="24"/>
                <w:szCs w:val="24"/>
              </w:rPr>
              <w:t xml:space="preserve">Producción de Espectáculo 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Alumnos regulares y libres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Arial" w:hAnsi="Arial"/>
                <w:b/>
                <w:bCs/>
                <w:sz w:val="24"/>
                <w:szCs w:val="24"/>
              </w:rPr>
              <w:t>28/8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>10: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>00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 xml:space="preserve"> hs.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>ZOOM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Arial" w:hAnsi="Arial"/>
                <w:b/>
                <w:bCs/>
                <w:sz w:val="24"/>
                <w:szCs w:val="24"/>
              </w:rPr>
              <w:t>Armen Grigorian, Diana Fermanian, Sol Guerrero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auto"/>
    <w:pitch w:val="variable"/>
  </w:font>
  <w:font w:name="Arial">
    <w:charset w:val="01"/>
    <w:family w:val="swiss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Helvetica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6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s-AR" w:eastAsia="zh-CN" w:bidi="hi-IN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s-A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ocs.google.com/forms/d/e/1FAIpQLScW3jboyo2mw5lH4mAvdYxXTptxgaF_6K5U2TvrYr5eclV7NQ/viewform" TargetMode="External"/><Relationship Id="rId4" Type="http://schemas.openxmlformats.org/officeDocument/2006/relationships/hyperlink" Target="mailto:hpalma@iupa.edu.ar" TargetMode="External"/><Relationship Id="rId5" Type="http://schemas.openxmlformats.org/officeDocument/2006/relationships/hyperlink" Target="mailto:hpalma@iupa.edu.ar" TargetMode="External"/><Relationship Id="rId6" Type="http://schemas.openxmlformats.org/officeDocument/2006/relationships/hyperlink" Target="mailto:mmolinas@iupa.edu.ar" TargetMode="External"/><Relationship Id="rId7" Type="http://schemas.openxmlformats.org/officeDocument/2006/relationships/hyperlink" Target="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vschiavo@iupa.edu.ar" TargetMode="External"/><Relationship Id="rId10" Type="http://schemas.openxmlformats.org/officeDocument/2006/relationships/hyperlink" Target="mailto:mmolinas@iupa.edu.ar" TargetMode="External"/><Relationship Id="rId11" Type="http://schemas.openxmlformats.org/officeDocument/2006/relationships/image" Target="media/image3.jpeg"/><Relationship Id="rId12" Type="http://schemas.openxmlformats.org/officeDocument/2006/relationships/hyperlink" Target="mailto:dfermanian@iupa.edu.ar" TargetMode="External"/><Relationship Id="rId13" Type="http://schemas.openxmlformats.org/officeDocument/2006/relationships/hyperlink" Target="mailto:mmolinas@iupa.edu.ar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LibreOffice/6.4.2.2$MacOSX_X86_64 LibreOffice_project/4e471d8c02c9c90f512f7f9ead8875b57fcb1ec3</Application>
  <Pages>5</Pages>
  <Words>446</Words>
  <Characters>2952</Characters>
  <CharactersWithSpaces>3271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2020-07-16T11:02:35Z</dcterms:created>
  <dc:creator/>
  <dc:description/>
  <dc:language>es-AR</dc:language>
  <cp:lastModifiedBy/>
  <dcterms:modified xsi:type="dcterms:W3CDTF">2020-07-24T18:07:16Z</dcterms:modified>
  <cp:revision>12</cp:revision>
  <dc:subject/>
  <dc:title/>
</cp:coreProperties>
</file>