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0B8F" w:rsidRDefault="00FC0B8F"/>
    <w:p w:rsidR="004F6DD8" w:rsidRPr="00C21033" w:rsidRDefault="004F6DD8" w:rsidP="004F6DD8">
      <w:pPr>
        <w:spacing w:line="360" w:lineRule="auto"/>
        <w:jc w:val="both"/>
        <w:rPr>
          <w:rFonts w:ascii="Arial" w:eastAsia="Liberation Serif;Times New Roma" w:hAnsi="Arial" w:cs="Arial"/>
          <w:kern w:val="2"/>
          <w:sz w:val="24"/>
          <w:szCs w:val="24"/>
          <w:lang w:eastAsia="zh-CN" w:bidi="hi-IN"/>
        </w:rPr>
      </w:pPr>
      <w:r>
        <w:t xml:space="preserve">                                                             </w:t>
      </w:r>
      <w:r w:rsidR="005D76BC">
        <w:t xml:space="preserve">                           </w:t>
      </w:r>
      <w:r>
        <w:t xml:space="preserve"> </w:t>
      </w:r>
      <w:r w:rsidR="00F155B4">
        <w:rPr>
          <w:rFonts w:ascii="Arial" w:eastAsia="Liberation Serif;Times New Roma" w:hAnsi="Arial" w:cs="Arial"/>
          <w:kern w:val="2"/>
          <w:sz w:val="24"/>
          <w:szCs w:val="24"/>
          <w:lang w:eastAsia="zh-CN" w:bidi="hi-IN"/>
        </w:rPr>
        <w:t>General Roca,  28 de a</w:t>
      </w:r>
      <w:r w:rsidR="005D76BC">
        <w:rPr>
          <w:rFonts w:ascii="Arial" w:eastAsia="Liberation Serif;Times New Roma" w:hAnsi="Arial" w:cs="Arial"/>
          <w:kern w:val="2"/>
          <w:sz w:val="24"/>
          <w:szCs w:val="24"/>
          <w:lang w:eastAsia="zh-CN" w:bidi="hi-IN"/>
        </w:rPr>
        <w:t>gosto</w:t>
      </w:r>
      <w:r w:rsidRPr="00C21033">
        <w:rPr>
          <w:rFonts w:ascii="Arial" w:eastAsia="Liberation Serif;Times New Roma" w:hAnsi="Arial" w:cs="Arial"/>
          <w:kern w:val="2"/>
          <w:sz w:val="24"/>
          <w:szCs w:val="24"/>
          <w:lang w:eastAsia="zh-CN" w:bidi="hi-IN"/>
        </w:rPr>
        <w:t xml:space="preserve"> de 2020</w:t>
      </w:r>
      <w:r w:rsidR="00F155B4">
        <w:rPr>
          <w:rFonts w:ascii="Arial" w:eastAsia="Liberation Serif;Times New Roma" w:hAnsi="Arial" w:cs="Arial"/>
          <w:kern w:val="2"/>
          <w:sz w:val="24"/>
          <w:szCs w:val="24"/>
          <w:lang w:eastAsia="zh-CN" w:bidi="hi-IN"/>
        </w:rPr>
        <w:t>.</w:t>
      </w:r>
    </w:p>
    <w:p w:rsidR="004F6DD8" w:rsidRPr="00C21033" w:rsidRDefault="004F6DD8" w:rsidP="004F6DD8">
      <w:pPr>
        <w:overflowPunct w:val="0"/>
        <w:spacing w:after="0" w:line="360" w:lineRule="auto"/>
        <w:jc w:val="both"/>
        <w:rPr>
          <w:rFonts w:ascii="Arial" w:eastAsia="Liberation Serif;Times New Roma" w:hAnsi="Arial" w:cs="Arial"/>
          <w:b/>
          <w:kern w:val="2"/>
          <w:sz w:val="24"/>
          <w:szCs w:val="24"/>
          <w:lang w:eastAsia="zh-CN" w:bidi="hi-IN"/>
        </w:rPr>
      </w:pPr>
    </w:p>
    <w:p w:rsidR="004F6DD8" w:rsidRPr="00C21033" w:rsidRDefault="00F155B4" w:rsidP="004F6DD8">
      <w:pPr>
        <w:overflowPunct w:val="0"/>
        <w:spacing w:after="0" w:line="360" w:lineRule="auto"/>
        <w:jc w:val="both"/>
        <w:rPr>
          <w:rFonts w:ascii="Arial" w:eastAsia="Calibri" w:hAnsi="Arial" w:cs="Arial"/>
          <w:u w:val="single"/>
        </w:rPr>
      </w:pPr>
      <w:r>
        <w:rPr>
          <w:rFonts w:ascii="Arial" w:eastAsia="Liberation Serif;Times New Roma" w:hAnsi="Arial" w:cs="Arial"/>
          <w:b/>
          <w:kern w:val="2"/>
          <w:sz w:val="24"/>
          <w:szCs w:val="24"/>
          <w:u w:val="single"/>
          <w:lang w:eastAsia="zh-CN" w:bidi="hi-IN"/>
        </w:rPr>
        <w:t>RESOLUCIÓN N° 344</w:t>
      </w:r>
      <w:r w:rsidR="004F6DD8" w:rsidRPr="00C21033">
        <w:rPr>
          <w:rFonts w:ascii="Arial" w:eastAsia="Liberation Serif;Times New Roma" w:hAnsi="Arial" w:cs="Arial"/>
          <w:b/>
          <w:kern w:val="2"/>
          <w:sz w:val="24"/>
          <w:szCs w:val="24"/>
          <w:u w:val="single"/>
          <w:lang w:eastAsia="zh-CN" w:bidi="hi-IN"/>
        </w:rPr>
        <w:t>/20</w:t>
      </w:r>
    </w:p>
    <w:p w:rsidR="004F6DD8" w:rsidRDefault="004F6DD8" w:rsidP="004F6DD8"/>
    <w:p w:rsidR="004F6DD8" w:rsidRPr="00C21033" w:rsidRDefault="004F6DD8" w:rsidP="00F155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C21033">
        <w:rPr>
          <w:rFonts w:ascii="Arial" w:hAnsi="Arial" w:cs="Arial"/>
          <w:b/>
          <w:sz w:val="24"/>
          <w:szCs w:val="24"/>
        </w:rPr>
        <w:t>VISTO</w:t>
      </w:r>
    </w:p>
    <w:p w:rsidR="004F6DD8" w:rsidRPr="004F6DD8" w:rsidRDefault="004F6DD8" w:rsidP="00F155B4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BA29A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F6DD8">
        <w:rPr>
          <w:rFonts w:ascii="Arial" w:hAnsi="Arial" w:cs="Arial"/>
          <w:bCs/>
          <w:sz w:val="24"/>
          <w:szCs w:val="24"/>
        </w:rPr>
        <w:t>La Ley de solidaridad social y reactivación productiva en el marco de la emergencia pública</w:t>
      </w:r>
      <w:r w:rsidRPr="004F6DD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6DD8">
        <w:rPr>
          <w:rFonts w:ascii="Arial" w:hAnsi="Arial" w:cs="Arial"/>
          <w:sz w:val="24"/>
          <w:szCs w:val="24"/>
        </w:rPr>
        <w:t>establecida por Ley N° 27.541 y lo dispuesto en los Decretos de Necesidad y Urgencia del Poder Ejecutivo Nacional N° 260/2020, 297/2020, 325/2020, 355/2020,408/20 y 576/20; y los Decretos de la Provincia de Rio Negro Decreto N° 293/20, N° 298/20, N° 325/20, N° 326/20, N° 360/20, Resolución del CE del Consejo Interuniversitario Nacional N° 18429/20 y Resoluciones del Rector Normalizador de IUPA N° 089/20, 177/20, 178/20, 179/20 182/20, 183/20, 188/20, 189/20, 190/20, 191/20, 235/20 ,236/20 y 279/20;</w:t>
      </w:r>
      <w:r w:rsidR="00D8091C">
        <w:rPr>
          <w:rFonts w:ascii="Arial" w:hAnsi="Arial" w:cs="Arial"/>
          <w:sz w:val="24"/>
          <w:szCs w:val="24"/>
        </w:rPr>
        <w:t>280/20</w:t>
      </w:r>
      <w:r w:rsidRPr="004F6DD8">
        <w:rPr>
          <w:rFonts w:ascii="Arial" w:hAnsi="Arial" w:cs="Arial"/>
          <w:sz w:val="24"/>
          <w:szCs w:val="24"/>
        </w:rPr>
        <w:t xml:space="preserve"> y,</w:t>
      </w:r>
    </w:p>
    <w:p w:rsidR="002A25D7" w:rsidRPr="002A25D7" w:rsidRDefault="002A25D7" w:rsidP="00F155B4">
      <w:pPr>
        <w:jc w:val="both"/>
        <w:rPr>
          <w:rFonts w:ascii="Arial" w:hAnsi="Arial" w:cs="Arial"/>
          <w:sz w:val="24"/>
          <w:szCs w:val="24"/>
        </w:rPr>
      </w:pPr>
      <w:r w:rsidRPr="002A25D7">
        <w:rPr>
          <w:rFonts w:ascii="Arial" w:hAnsi="Arial" w:cs="Arial"/>
          <w:sz w:val="24"/>
          <w:szCs w:val="24"/>
        </w:rPr>
        <w:t xml:space="preserve">           </w:t>
      </w:r>
    </w:p>
    <w:p w:rsidR="00F155B4" w:rsidRDefault="00F155B4" w:rsidP="00F155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</w:p>
    <w:p w:rsidR="00F155B4" w:rsidRPr="00F155B4" w:rsidRDefault="002A25D7" w:rsidP="00F155B4">
      <w:pPr>
        <w:ind w:firstLine="241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A25D7">
        <w:rPr>
          <w:rFonts w:ascii="Arial" w:hAnsi="Arial" w:cs="Arial"/>
          <w:bCs/>
          <w:sz w:val="24"/>
          <w:szCs w:val="24"/>
        </w:rPr>
        <w:t>Que resulta oportuno reconocer a aquellos trabajadores y trabajadoras que han garantizado el funcionamiento mínimo y esencial del Instituto Universitario Patagónico de las Artes</w:t>
      </w:r>
      <w:r w:rsidR="00F155B4">
        <w:rPr>
          <w:rFonts w:ascii="Arial" w:hAnsi="Arial" w:cs="Arial"/>
          <w:bCs/>
          <w:sz w:val="24"/>
          <w:szCs w:val="24"/>
        </w:rPr>
        <w:t>.</w:t>
      </w:r>
    </w:p>
    <w:p w:rsidR="00F155B4" w:rsidRDefault="002A25D7" w:rsidP="00F155B4">
      <w:pPr>
        <w:ind w:firstLine="2410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A25D7">
        <w:rPr>
          <w:rFonts w:ascii="Arial" w:hAnsi="Arial" w:cs="Arial"/>
          <w:sz w:val="24"/>
          <w:szCs w:val="24"/>
        </w:rPr>
        <w:t xml:space="preserve"> Q</w:t>
      </w:r>
      <w:r>
        <w:rPr>
          <w:rFonts w:ascii="Arial" w:hAnsi="Arial" w:cs="Arial"/>
          <w:sz w:val="24"/>
          <w:szCs w:val="24"/>
        </w:rPr>
        <w:t xml:space="preserve">ue la es necesario </w:t>
      </w:r>
      <w:r w:rsidR="005D76BC">
        <w:rPr>
          <w:rFonts w:ascii="Arial" w:hAnsi="Arial" w:cs="Arial"/>
          <w:sz w:val="24"/>
          <w:szCs w:val="24"/>
        </w:rPr>
        <w:t>otorgar</w:t>
      </w:r>
      <w:r>
        <w:rPr>
          <w:rFonts w:ascii="Arial" w:hAnsi="Arial" w:cs="Arial"/>
          <w:sz w:val="24"/>
          <w:szCs w:val="24"/>
        </w:rPr>
        <w:t xml:space="preserve"> un adicional por Emergencia Económica  que comprenda a todo el </w:t>
      </w:r>
      <w:r w:rsidRPr="002A25D7">
        <w:rPr>
          <w:rFonts w:ascii="Arial" w:hAnsi="Arial" w:cs="Arial"/>
          <w:sz w:val="24"/>
          <w:szCs w:val="24"/>
        </w:rPr>
        <w:t>personal de IUPA que durante el aislamiento social, preventivo y obligatorio dispuesto por el Poder Ejecutivo Nacional</w:t>
      </w:r>
      <w:r w:rsidR="00F155B4">
        <w:rPr>
          <w:rFonts w:ascii="Arial" w:hAnsi="Arial" w:cs="Arial"/>
          <w:sz w:val="24"/>
          <w:szCs w:val="24"/>
        </w:rPr>
        <w:t xml:space="preserve"> y provincial.</w:t>
      </w:r>
    </w:p>
    <w:p w:rsidR="00F155B4" w:rsidRDefault="005D76BC" w:rsidP="00F155B4">
      <w:pPr>
        <w:ind w:firstLine="2410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dicho personal</w:t>
      </w:r>
      <w:r w:rsidR="002A25D7" w:rsidRPr="002A25D7">
        <w:rPr>
          <w:rFonts w:ascii="Arial" w:hAnsi="Arial" w:cs="Arial"/>
          <w:sz w:val="24"/>
          <w:szCs w:val="24"/>
        </w:rPr>
        <w:t xml:space="preserve"> haya cumplido funciones para garantizar el mínimo y esencial funcionamiento de la Institución.</w:t>
      </w:r>
    </w:p>
    <w:p w:rsidR="00F155B4" w:rsidRDefault="002A25D7" w:rsidP="00F155B4">
      <w:pPr>
        <w:ind w:firstLine="2410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A25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el adicional </w:t>
      </w:r>
      <w:r w:rsidRPr="002A25D7">
        <w:rPr>
          <w:rFonts w:ascii="Arial" w:hAnsi="Arial" w:cs="Arial"/>
          <w:sz w:val="24"/>
          <w:szCs w:val="24"/>
        </w:rPr>
        <w:t xml:space="preserve">no servirá como base de cálculo para cualquier otro adicional, bonificación y suplemento, y no será objeto de los </w:t>
      </w:r>
      <w:r w:rsidR="005D76BC">
        <w:rPr>
          <w:rFonts w:ascii="Arial" w:hAnsi="Arial" w:cs="Arial"/>
          <w:sz w:val="24"/>
          <w:szCs w:val="24"/>
        </w:rPr>
        <w:t xml:space="preserve">aportes y </w:t>
      </w:r>
      <w:r w:rsidRPr="002A25D7">
        <w:rPr>
          <w:rFonts w:ascii="Arial" w:hAnsi="Arial" w:cs="Arial"/>
          <w:sz w:val="24"/>
          <w:szCs w:val="24"/>
        </w:rPr>
        <w:t>contribuciones de leyes previsionales y asistenciales, ni de las ret</w:t>
      </w:r>
      <w:r>
        <w:rPr>
          <w:rFonts w:ascii="Arial" w:hAnsi="Arial" w:cs="Arial"/>
          <w:sz w:val="24"/>
          <w:szCs w:val="24"/>
        </w:rPr>
        <w:t>enciones por cuotas sindicales.</w:t>
      </w:r>
    </w:p>
    <w:p w:rsidR="00F155B4" w:rsidRDefault="002A25D7" w:rsidP="00F155B4">
      <w:pPr>
        <w:ind w:firstLine="2410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en esta oportunidad también es necesario incrementar los topes y montos de</w:t>
      </w:r>
      <w:r w:rsidR="005D76BC">
        <w:rPr>
          <w:rFonts w:ascii="Arial" w:hAnsi="Arial" w:cs="Arial"/>
          <w:sz w:val="24"/>
          <w:szCs w:val="24"/>
        </w:rPr>
        <w:t xml:space="preserve"> las asignaciones familiares que se vie</w:t>
      </w:r>
      <w:r w:rsidR="00F155B4">
        <w:rPr>
          <w:rFonts w:ascii="Arial" w:hAnsi="Arial" w:cs="Arial"/>
          <w:sz w:val="24"/>
          <w:szCs w:val="24"/>
        </w:rPr>
        <w:t>nen pagando al personal de IUPA.</w:t>
      </w:r>
    </w:p>
    <w:p w:rsidR="00F155B4" w:rsidRDefault="004F6DD8" w:rsidP="00F155B4">
      <w:pPr>
        <w:ind w:firstLine="2410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A29A9">
        <w:rPr>
          <w:rFonts w:ascii="Arial" w:hAnsi="Arial" w:cs="Arial"/>
          <w:sz w:val="24"/>
          <w:szCs w:val="24"/>
        </w:rPr>
        <w:t>Que sobre las actuaciones pertinentes han intervenido la Asesoría Legal, la Secretaría Económico Financiera, la Secretaria General.</w:t>
      </w:r>
    </w:p>
    <w:p w:rsidR="004F6DD8" w:rsidRPr="00F155B4" w:rsidRDefault="004F6DD8" w:rsidP="00F155B4">
      <w:pPr>
        <w:ind w:firstLine="2410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A29A9">
        <w:rPr>
          <w:rFonts w:ascii="Arial" w:eastAsia="Calibri" w:hAnsi="Arial" w:cs="Arial"/>
          <w:sz w:val="24"/>
          <w:szCs w:val="24"/>
        </w:rPr>
        <w:lastRenderedPageBreak/>
        <w:t xml:space="preserve">Que, de acuerdo a lo establecido en el artículo 67 de la Resolución N° 2753/2015, que aprueba el Estatuto del Instituto Universitario Patagónico de las Artes, es atribución del Rector expedirse al respecto. </w:t>
      </w:r>
    </w:p>
    <w:p w:rsidR="004F6DD8" w:rsidRDefault="004F6DD8" w:rsidP="00F155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F6DD8" w:rsidRPr="00BA29A9" w:rsidRDefault="004F6DD8" w:rsidP="00F155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A29A9">
        <w:rPr>
          <w:rFonts w:ascii="Arial" w:eastAsia="Calibri" w:hAnsi="Arial" w:cs="Arial"/>
          <w:b/>
          <w:sz w:val="24"/>
          <w:szCs w:val="24"/>
        </w:rPr>
        <w:t>POR ELLO</w:t>
      </w:r>
    </w:p>
    <w:p w:rsidR="004F6DD8" w:rsidRPr="00BA29A9" w:rsidRDefault="004F6DD8" w:rsidP="00F155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A29A9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EL RECTOR NORMALIZADOR</w:t>
      </w:r>
    </w:p>
    <w:p w:rsidR="004F6DD8" w:rsidRPr="00BA29A9" w:rsidRDefault="004F6DD8" w:rsidP="00F155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A29A9">
        <w:rPr>
          <w:rFonts w:ascii="Arial" w:eastAsia="Calibri" w:hAnsi="Arial" w:cs="Arial"/>
          <w:b/>
          <w:bCs/>
          <w:sz w:val="24"/>
          <w:szCs w:val="24"/>
        </w:rPr>
        <w:t xml:space="preserve">         DEL INSTITUTO UNIVERSITARIO PATAGONICO DE LAS ARTES</w:t>
      </w:r>
    </w:p>
    <w:p w:rsidR="004F6DD8" w:rsidRPr="00BA29A9" w:rsidRDefault="004F6DD8" w:rsidP="00F155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A29A9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RESUELVE</w:t>
      </w:r>
    </w:p>
    <w:p w:rsidR="004F6DD8" w:rsidRPr="00F155B4" w:rsidRDefault="004F6DD8" w:rsidP="00F155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B433E7" w:rsidRPr="004F6DD8" w:rsidRDefault="00B433E7" w:rsidP="00F155B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155B4">
        <w:rPr>
          <w:rFonts w:ascii="Arial" w:hAnsi="Arial" w:cs="Arial"/>
          <w:b/>
          <w:sz w:val="24"/>
          <w:szCs w:val="24"/>
        </w:rPr>
        <w:t>ARTICULO 1°.-</w:t>
      </w:r>
      <w:r w:rsidRPr="005D76BC">
        <w:rPr>
          <w:rFonts w:ascii="Arial" w:hAnsi="Arial" w:cs="Arial"/>
          <w:b/>
          <w:sz w:val="24"/>
          <w:szCs w:val="24"/>
          <w:lang w:val="es-MX"/>
        </w:rPr>
        <w:t xml:space="preserve"> OTORGAR</w:t>
      </w:r>
      <w:r w:rsidRPr="004F6DD8">
        <w:rPr>
          <w:rFonts w:ascii="Arial" w:hAnsi="Arial" w:cs="Arial"/>
          <w:sz w:val="24"/>
          <w:szCs w:val="24"/>
          <w:lang w:val="es-MX"/>
        </w:rPr>
        <w:t xml:space="preserve"> por 4 meses la suma de $ 1550 (pesos mil quinientos) en concepto de “adicional por emergencia económica” para trabajadores</w:t>
      </w:r>
      <w:r w:rsidR="00167EA1">
        <w:rPr>
          <w:rFonts w:ascii="Arial" w:hAnsi="Arial" w:cs="Arial"/>
          <w:sz w:val="24"/>
          <w:szCs w:val="24"/>
          <w:lang w:val="es-MX"/>
        </w:rPr>
        <w:t xml:space="preserve"> y trabajadoras del Instituto Universitario Patagónico de las Artes</w:t>
      </w:r>
      <w:r w:rsidRPr="004F6DD8">
        <w:rPr>
          <w:rFonts w:ascii="Arial" w:hAnsi="Arial" w:cs="Arial"/>
          <w:sz w:val="24"/>
          <w:szCs w:val="24"/>
          <w:lang w:val="es-MX"/>
        </w:rPr>
        <w:t xml:space="preserve"> que desempeñan sus tareas desde sus hogares a partir del 1/09/2020</w:t>
      </w:r>
    </w:p>
    <w:p w:rsidR="00B433E7" w:rsidRPr="004F6DD8" w:rsidRDefault="00B433E7" w:rsidP="00F155B4">
      <w:pPr>
        <w:jc w:val="both"/>
        <w:rPr>
          <w:rFonts w:ascii="Arial" w:hAnsi="Arial" w:cs="Arial"/>
          <w:sz w:val="24"/>
          <w:szCs w:val="24"/>
        </w:rPr>
      </w:pPr>
      <w:r w:rsidRPr="00F155B4">
        <w:rPr>
          <w:rFonts w:ascii="Arial" w:hAnsi="Arial" w:cs="Arial"/>
          <w:b/>
          <w:sz w:val="24"/>
          <w:szCs w:val="24"/>
          <w:lang w:val="es-MX"/>
        </w:rPr>
        <w:t>ARTICULO 2°.-</w:t>
      </w:r>
      <w:r w:rsidRPr="005D76BC">
        <w:rPr>
          <w:rFonts w:ascii="Arial" w:hAnsi="Arial" w:cs="Arial"/>
          <w:b/>
          <w:sz w:val="24"/>
          <w:szCs w:val="24"/>
          <w:lang w:val="es-MX"/>
        </w:rPr>
        <w:t xml:space="preserve"> INCREMENTAR</w:t>
      </w:r>
      <w:r w:rsidRPr="004F6DD8">
        <w:rPr>
          <w:rFonts w:ascii="Arial" w:hAnsi="Arial" w:cs="Arial"/>
          <w:sz w:val="24"/>
          <w:szCs w:val="24"/>
          <w:lang w:val="es-MX"/>
        </w:rPr>
        <w:t xml:space="preserve"> los topes y  montos de las asignaciones familiares</w:t>
      </w:r>
      <w:r w:rsidR="00167EA1">
        <w:rPr>
          <w:rFonts w:ascii="Arial" w:hAnsi="Arial" w:cs="Arial"/>
          <w:sz w:val="24"/>
          <w:szCs w:val="24"/>
          <w:lang w:val="es-MX"/>
        </w:rPr>
        <w:t xml:space="preserve"> </w:t>
      </w:r>
      <w:r w:rsidRPr="004F6DD8">
        <w:rPr>
          <w:rFonts w:ascii="Arial" w:hAnsi="Arial" w:cs="Arial"/>
          <w:sz w:val="24"/>
          <w:szCs w:val="24"/>
          <w:lang w:val="es-MX"/>
        </w:rPr>
        <w:t xml:space="preserve">para </w:t>
      </w:r>
      <w:r w:rsidR="005D76BC">
        <w:rPr>
          <w:rFonts w:ascii="Arial" w:hAnsi="Arial" w:cs="Arial"/>
          <w:sz w:val="24"/>
          <w:szCs w:val="24"/>
        </w:rPr>
        <w:t>devengar desde el 1/08</w:t>
      </w:r>
      <w:r w:rsidRPr="004F6DD8">
        <w:rPr>
          <w:rFonts w:ascii="Arial" w:hAnsi="Arial" w:cs="Arial"/>
          <w:sz w:val="24"/>
          <w:szCs w:val="24"/>
        </w:rPr>
        <w:t>/2020 según lo establecido en el anexo I que forma parte de la presente resolución.</w:t>
      </w:r>
    </w:p>
    <w:p w:rsidR="00B433E7" w:rsidRPr="004F6DD8" w:rsidRDefault="00B433E7" w:rsidP="00F155B4">
      <w:pPr>
        <w:jc w:val="both"/>
        <w:rPr>
          <w:rFonts w:ascii="Arial" w:hAnsi="Arial" w:cs="Arial"/>
          <w:sz w:val="24"/>
          <w:szCs w:val="24"/>
        </w:rPr>
      </w:pPr>
    </w:p>
    <w:p w:rsidR="00B433E7" w:rsidRPr="004F6DD8" w:rsidRDefault="00B433E7" w:rsidP="00B433E7">
      <w:pPr>
        <w:rPr>
          <w:rFonts w:ascii="Arial" w:hAnsi="Arial" w:cs="Arial"/>
          <w:sz w:val="24"/>
          <w:szCs w:val="24"/>
        </w:rPr>
      </w:pPr>
    </w:p>
    <w:p w:rsidR="00B433E7" w:rsidRDefault="00B433E7" w:rsidP="00B433E7"/>
    <w:p w:rsidR="00B433E7" w:rsidRDefault="00B433E7" w:rsidP="00B433E7"/>
    <w:p w:rsidR="00B433E7" w:rsidRDefault="00B433E7" w:rsidP="00F155B4">
      <w:pPr>
        <w:ind w:left="-426" w:right="-285"/>
      </w:pPr>
    </w:p>
    <w:p w:rsidR="00B433E7" w:rsidRDefault="00B433E7" w:rsidP="00B433E7"/>
    <w:p w:rsidR="00B433E7" w:rsidRDefault="00B433E7" w:rsidP="00B433E7"/>
    <w:p w:rsidR="005D76BC" w:rsidRPr="005D76BC" w:rsidRDefault="005D76BC" w:rsidP="00B433E7">
      <w:pPr>
        <w:rPr>
          <w:rFonts w:ascii="Arial" w:hAnsi="Arial" w:cs="Arial"/>
          <w:sz w:val="24"/>
          <w:szCs w:val="24"/>
        </w:rPr>
      </w:pPr>
    </w:p>
    <w:p w:rsidR="005D76BC" w:rsidRDefault="005D76BC" w:rsidP="005D76BC">
      <w:pPr>
        <w:jc w:val="center"/>
        <w:rPr>
          <w:rFonts w:ascii="Arial" w:hAnsi="Arial" w:cs="Arial"/>
          <w:sz w:val="24"/>
          <w:szCs w:val="24"/>
        </w:rPr>
      </w:pPr>
    </w:p>
    <w:p w:rsidR="00F155B4" w:rsidRDefault="00F155B4" w:rsidP="005D76BC">
      <w:pPr>
        <w:jc w:val="center"/>
        <w:rPr>
          <w:rFonts w:ascii="Arial" w:hAnsi="Arial" w:cs="Arial"/>
          <w:sz w:val="24"/>
          <w:szCs w:val="24"/>
        </w:rPr>
      </w:pPr>
    </w:p>
    <w:p w:rsidR="00F155B4" w:rsidRDefault="00F155B4" w:rsidP="005D76BC">
      <w:pPr>
        <w:jc w:val="center"/>
        <w:rPr>
          <w:rFonts w:ascii="Arial" w:hAnsi="Arial" w:cs="Arial"/>
          <w:sz w:val="24"/>
          <w:szCs w:val="24"/>
        </w:rPr>
      </w:pPr>
    </w:p>
    <w:p w:rsidR="00F155B4" w:rsidRDefault="00F155B4" w:rsidP="005D76BC">
      <w:pPr>
        <w:jc w:val="center"/>
        <w:rPr>
          <w:rFonts w:ascii="Arial" w:hAnsi="Arial" w:cs="Arial"/>
          <w:sz w:val="24"/>
          <w:szCs w:val="24"/>
        </w:rPr>
      </w:pPr>
    </w:p>
    <w:p w:rsidR="00F155B4" w:rsidRDefault="00F155B4" w:rsidP="005D76BC">
      <w:pPr>
        <w:jc w:val="center"/>
        <w:rPr>
          <w:rFonts w:ascii="Arial" w:hAnsi="Arial" w:cs="Arial"/>
          <w:sz w:val="24"/>
          <w:szCs w:val="24"/>
        </w:rPr>
      </w:pPr>
    </w:p>
    <w:p w:rsidR="00F155B4" w:rsidRDefault="00F155B4" w:rsidP="005D76BC">
      <w:pPr>
        <w:jc w:val="center"/>
        <w:rPr>
          <w:rFonts w:ascii="Arial" w:hAnsi="Arial" w:cs="Arial"/>
          <w:sz w:val="24"/>
          <w:szCs w:val="24"/>
        </w:rPr>
      </w:pPr>
    </w:p>
    <w:p w:rsidR="00F155B4" w:rsidRDefault="00F155B4" w:rsidP="005D76BC">
      <w:pPr>
        <w:jc w:val="center"/>
        <w:rPr>
          <w:rFonts w:ascii="Arial" w:hAnsi="Arial" w:cs="Arial"/>
          <w:sz w:val="24"/>
          <w:szCs w:val="24"/>
        </w:rPr>
      </w:pPr>
    </w:p>
    <w:p w:rsidR="00B433E7" w:rsidRPr="005D76BC" w:rsidRDefault="00B433E7" w:rsidP="005D76BC">
      <w:pPr>
        <w:jc w:val="center"/>
        <w:rPr>
          <w:rFonts w:ascii="Arial" w:hAnsi="Arial" w:cs="Arial"/>
          <w:sz w:val="24"/>
          <w:szCs w:val="24"/>
        </w:rPr>
      </w:pPr>
      <w:r w:rsidRPr="005D76BC">
        <w:rPr>
          <w:rFonts w:ascii="Arial" w:hAnsi="Arial" w:cs="Arial"/>
          <w:sz w:val="24"/>
          <w:szCs w:val="24"/>
        </w:rPr>
        <w:t>ANEXO I</w:t>
      </w:r>
    </w:p>
    <w:p w:rsidR="00B433E7" w:rsidRDefault="00B433E7" w:rsidP="00B433E7"/>
    <w:p w:rsidR="00B433E7" w:rsidRDefault="00B433E7" w:rsidP="00B433E7"/>
    <w:tbl>
      <w:tblPr>
        <w:tblpPr w:leftFromText="141" w:rightFromText="141" w:vertAnchor="text" w:horzAnchor="margin" w:tblpXSpec="center" w:tblpY="48"/>
        <w:tblW w:w="11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880"/>
        <w:gridCol w:w="880"/>
        <w:gridCol w:w="1200"/>
        <w:gridCol w:w="2706"/>
        <w:gridCol w:w="1128"/>
        <w:gridCol w:w="766"/>
        <w:gridCol w:w="1200"/>
      </w:tblGrid>
      <w:tr w:rsidR="00B433E7" w:rsidRPr="00B433E7" w:rsidTr="004F2D36">
        <w:trPr>
          <w:trHeight w:val="315"/>
        </w:trPr>
        <w:tc>
          <w:tcPr>
            <w:tcW w:w="4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433E7" w:rsidRPr="00B433E7" w:rsidRDefault="00B433E7" w:rsidP="00B433E7">
            <w:r w:rsidRPr="00B433E7">
              <w:t xml:space="preserve">VALORES ACTUALES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4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B433E7" w:rsidRPr="00B433E7" w:rsidRDefault="00B433E7" w:rsidP="00B433E7">
            <w:r w:rsidRPr="00B433E7">
              <w:t xml:space="preserve">NUEVOS VALORES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</w:tr>
      <w:tr w:rsidR="00B433E7" w:rsidRPr="00B433E7" w:rsidTr="004F2D36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TOPES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TOPES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</w:tr>
      <w:tr w:rsidR="00B433E7" w:rsidRPr="00B433E7" w:rsidTr="004F2D3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33E7" w:rsidRPr="00B433E7" w:rsidRDefault="00B433E7" w:rsidP="00B433E7">
            <w:r w:rsidRPr="00B433E7">
              <w:t>39.724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33E7" w:rsidRPr="00B433E7" w:rsidRDefault="00B433E7" w:rsidP="00B433E7">
            <w:r w:rsidRPr="00B433E7">
              <w:t>51.350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3E7" w:rsidRPr="00B433E7" w:rsidRDefault="00B433E7" w:rsidP="00B433E7">
            <w:r w:rsidRPr="00B433E7">
              <w:t>52757,95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3E7" w:rsidRPr="00B433E7" w:rsidRDefault="00B433E7" w:rsidP="00B433E7">
            <w:r w:rsidRPr="00B433E7">
              <w:t>67174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</w:tr>
      <w:tr w:rsidR="00B433E7" w:rsidRPr="00B433E7" w:rsidTr="004F2D36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HIJO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HIJO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1500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</w:tr>
      <w:tr w:rsidR="00B433E7" w:rsidRPr="00B433E7" w:rsidTr="004F2D3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PRE NATAL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PRE NATAL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1500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</w:tr>
      <w:tr w:rsidR="00B433E7" w:rsidRPr="00B433E7" w:rsidTr="004F2D3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AYUDA ESCOLAR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AYUDA ESCOLAR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1500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</w:tr>
      <w:tr w:rsidR="00B433E7" w:rsidRPr="00B433E7" w:rsidTr="004F2D3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HIJO DISCAPACITADO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HIJO DISCAPACITADO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6000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6000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</w:tr>
      <w:tr w:rsidR="00B433E7" w:rsidRPr="00B433E7" w:rsidTr="004F2D36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E7" w:rsidRPr="00B433E7" w:rsidRDefault="00B433E7" w:rsidP="00B433E7">
            <w:r w:rsidRPr="00B433E7">
              <w:t>AYUDA ESCOLAR hijo c/disc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2000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3E7" w:rsidRPr="00B433E7" w:rsidRDefault="00B433E7" w:rsidP="00B433E7">
            <w:r w:rsidRPr="00B433E7">
              <w:t>AYUDA ESCOLAR hijo c/ disc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3000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</w:tr>
      <w:tr w:rsidR="00B433E7" w:rsidRPr="00B433E7" w:rsidTr="004F2D36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3E7" w:rsidRPr="00B433E7" w:rsidRDefault="00B433E7" w:rsidP="00B433E7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3E7" w:rsidRPr="00B433E7" w:rsidRDefault="00B433E7" w:rsidP="00B433E7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3E7" w:rsidRPr="00B433E7" w:rsidRDefault="00B433E7" w:rsidP="00B433E7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3E7" w:rsidRPr="00B433E7" w:rsidRDefault="00B433E7" w:rsidP="00B433E7"/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3E7" w:rsidRPr="00B433E7" w:rsidRDefault="00B433E7" w:rsidP="00B433E7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3E7" w:rsidRPr="00B433E7" w:rsidRDefault="00B433E7" w:rsidP="00B433E7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</w:tr>
      <w:tr w:rsidR="00B433E7" w:rsidRPr="00B433E7" w:rsidTr="004F2D3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NACIMIENTO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1763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882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NACIMIENTO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2645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1322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</w:tr>
      <w:tr w:rsidR="00B433E7" w:rsidRPr="00B433E7" w:rsidTr="004F2D3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MATRIMONIO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2645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1323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MATRIMONIO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3968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1968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</w:tr>
      <w:tr w:rsidR="00B433E7" w:rsidRPr="00B433E7" w:rsidTr="004F2D3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ADOPCIÓN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10580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5290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ADOPCIÓN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15870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>
            <w:r w:rsidRPr="00B433E7">
              <w:t>7935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</w:tr>
      <w:tr w:rsidR="00B433E7" w:rsidRPr="00B433E7" w:rsidTr="004F2D3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</w:tr>
      <w:tr w:rsidR="00B433E7" w:rsidRPr="00B433E7" w:rsidTr="004F2D3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E7" w:rsidRPr="00B433E7" w:rsidRDefault="00B433E7" w:rsidP="00B433E7"/>
        </w:tc>
      </w:tr>
    </w:tbl>
    <w:p w:rsidR="00B433E7" w:rsidRPr="00B433E7" w:rsidRDefault="00B433E7" w:rsidP="00B433E7">
      <w:pPr>
        <w:rPr>
          <w:lang w:val="es-MX"/>
        </w:rPr>
      </w:pPr>
    </w:p>
    <w:p w:rsidR="00FC0B8F" w:rsidRDefault="00FC0B8F"/>
    <w:sectPr w:rsidR="00FC0B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3FCC" w:rsidRDefault="00213FCC" w:rsidP="004F6DD8">
      <w:pPr>
        <w:spacing w:after="0" w:line="240" w:lineRule="auto"/>
      </w:pPr>
      <w:r>
        <w:separator/>
      </w:r>
    </w:p>
  </w:endnote>
  <w:endnote w:type="continuationSeparator" w:id="0">
    <w:p w:rsidR="00213FCC" w:rsidRDefault="00213FCC" w:rsidP="004F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;Times New Roma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3FCC" w:rsidRDefault="00213FCC" w:rsidP="004F6DD8">
      <w:pPr>
        <w:spacing w:after="0" w:line="240" w:lineRule="auto"/>
      </w:pPr>
      <w:r>
        <w:separator/>
      </w:r>
    </w:p>
  </w:footnote>
  <w:footnote w:type="continuationSeparator" w:id="0">
    <w:p w:rsidR="00213FCC" w:rsidRDefault="00213FCC" w:rsidP="004F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6DD8" w:rsidRDefault="004F6DD8">
    <w:pPr>
      <w:pStyle w:val="Encabezado"/>
    </w:pPr>
    <w:r>
      <w:rPr>
        <w:noProof/>
        <w:lang w:eastAsia="es-AR"/>
      </w:rPr>
      <w:drawing>
        <wp:inline distT="0" distB="0" distL="0" distR="0" wp14:anchorId="32A44364">
          <wp:extent cx="5407660" cy="99377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B8F"/>
    <w:rsid w:val="00167EA1"/>
    <w:rsid w:val="00213FCC"/>
    <w:rsid w:val="002A25D7"/>
    <w:rsid w:val="004F6DD8"/>
    <w:rsid w:val="005D76BC"/>
    <w:rsid w:val="00740C41"/>
    <w:rsid w:val="00A159D2"/>
    <w:rsid w:val="00B433E7"/>
    <w:rsid w:val="00C30C74"/>
    <w:rsid w:val="00D8091C"/>
    <w:rsid w:val="00F155B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2FC636-0C05-024D-BB5F-DF170BE5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DD8"/>
  </w:style>
  <w:style w:type="paragraph" w:styleId="Piedepgina">
    <w:name w:val="footer"/>
    <w:basedOn w:val="Normal"/>
    <w:link w:val="PiedepginaCar"/>
    <w:uiPriority w:val="99"/>
    <w:unhideWhenUsed/>
    <w:rsid w:val="004F6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DD8"/>
  </w:style>
  <w:style w:type="paragraph" w:styleId="Textodeglobo">
    <w:name w:val="Balloon Text"/>
    <w:basedOn w:val="Normal"/>
    <w:link w:val="TextodegloboCar"/>
    <w:uiPriority w:val="99"/>
    <w:semiHidden/>
    <w:unhideWhenUsed/>
    <w:rsid w:val="004F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pablo ais</cp:lastModifiedBy>
  <cp:revision>2</cp:revision>
  <dcterms:created xsi:type="dcterms:W3CDTF">2020-08-28T19:18:00Z</dcterms:created>
  <dcterms:modified xsi:type="dcterms:W3CDTF">2020-08-28T19:18:00Z</dcterms:modified>
</cp:coreProperties>
</file>