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FORMULARIO DE POSTULACIÓN AL BANCO DE EVALUADORES DEL IUPA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Datos Personales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Apellido/s y Nombre/s: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D.N.I.: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Dirección: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Teléfonos: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Dirección de correo electrónico: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Título/s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Cargo/s que ocupa o función que cumple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• Antecedentes relacionados a la extensión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1. Formación en Extensión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Formaciones realizadas (capacitaciones, clases, cursos, jornadas, talleres, etc)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Actividades organizadas y/o desarrolladas en carácter de capacitador(cursos, seminarios, foros, jornadas y talleres)</w:t>
      </w:r>
    </w:p>
    <w:p w:rsidR="00000000" w:rsidDel="00000000" w:rsidP="00000000" w:rsidRDefault="00000000" w:rsidRPr="00000000" w14:paraId="00000014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2- Experiencia en extensión (describir un proyecto/programa/actividad por vez).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Carácter (director / participante / becario / evaluador).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Período.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Tareas desarrolladas (breve descripción -hasta 5 renglones)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3- Publicaciones de trabajos de extensión.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Título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Autor/es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Año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Lugar de edición (libro, revista, congreso, página web, etc.)</w:t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4- Curricularización de la Extensión (en el caso de ser docente del IUPA)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En la materia que dicta frente al aula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 Has realizado acciones de </w:t>
      </w:r>
      <w:r w:rsidDel="00000000" w:rsidR="00000000" w:rsidRPr="00000000">
        <w:rPr>
          <w:rFonts w:ascii="Calibri" w:cs="Calibri" w:eastAsia="Calibri" w:hAnsi="Calibri"/>
          <w:color w:val="040c28"/>
          <w:sz w:val="24"/>
          <w:szCs w:val="24"/>
          <w:highlight w:val="white"/>
          <w:rtl w:val="0"/>
        </w:rPr>
        <w:t xml:space="preserve">curricularización de la extensión?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¿De qué manera?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Áreas Temáticas en las cuales intervino (marcar con una x)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870"/>
        <w:tblGridChange w:id="0">
          <w:tblGrid>
            <w:gridCol w:w="4500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Diseño, Arte y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Ciencias Sociales/Ciencias Exactas /Cs.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Químicas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Ciencias Humanas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Ciencias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Ciencias de la Salud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Hábitat y Ambiente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Economía, Producción y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Otras (Especificar)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right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400031" cy="90870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31" cy="9087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